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1EE4" w14:textId="77777777" w:rsidR="000A6E2C" w:rsidRDefault="000725A5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AEPP Community Resource Navigator Guide</w:t>
      </w:r>
    </w:p>
    <w:p w14:paraId="0AB1FB3B" w14:textId="715588E6" w:rsidR="000A6E2C" w:rsidRDefault="000725A5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Program</w:t>
      </w:r>
      <w:r w:rsidR="0020232C">
        <w:rPr>
          <w:rFonts w:ascii="Arial" w:eastAsia="Arial" w:hAnsi="Arial" w:cs="Arial"/>
          <w:b/>
          <w:sz w:val="28"/>
          <w:szCs w:val="28"/>
        </w:rPr>
        <w:t xml:space="preserve"> Name</w:t>
      </w:r>
      <w:r>
        <w:rPr>
          <w:rFonts w:ascii="Arial" w:eastAsia="Arial" w:hAnsi="Arial" w:cs="Arial"/>
          <w:b/>
          <w:sz w:val="28"/>
          <w:szCs w:val="28"/>
        </w:rPr>
        <w:t>: _________________</w:t>
      </w:r>
    </w:p>
    <w:p w14:paraId="68FFB736" w14:textId="1B54C36C" w:rsidR="000A6E2C" w:rsidRDefault="0020232C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Program Year:</w:t>
      </w:r>
      <w:r w:rsidR="004C6B5D">
        <w:rPr>
          <w:rFonts w:ascii="Arial" w:eastAsia="Arial" w:hAnsi="Arial" w:cs="Arial"/>
          <w:b/>
          <w:sz w:val="28"/>
          <w:szCs w:val="28"/>
        </w:rPr>
        <w:t xml:space="preserve"> _____</w:t>
      </w:r>
      <w:r>
        <w:rPr>
          <w:rFonts w:ascii="Arial" w:eastAsia="Arial" w:hAnsi="Arial" w:cs="Arial"/>
          <w:b/>
          <w:sz w:val="28"/>
          <w:szCs w:val="28"/>
        </w:rPr>
        <w:t>_____________</w:t>
      </w:r>
    </w:p>
    <w:p w14:paraId="352475F9" w14:textId="77777777" w:rsidR="000A6E2C" w:rsidRDefault="000A6E2C"/>
    <w:tbl>
      <w:tblPr>
        <w:tblStyle w:val="a"/>
        <w:tblW w:w="12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0"/>
        <w:gridCol w:w="2375"/>
        <w:gridCol w:w="2340"/>
        <w:gridCol w:w="1890"/>
        <w:gridCol w:w="1980"/>
        <w:gridCol w:w="1980"/>
      </w:tblGrid>
      <w:tr w:rsidR="000A6E2C" w14:paraId="27ABF73D" w14:textId="77777777">
        <w:tc>
          <w:tcPr>
            <w:tcW w:w="1850" w:type="dxa"/>
            <w:shd w:val="clear" w:color="auto" w:fill="0070C0"/>
            <w:vAlign w:val="center"/>
          </w:tcPr>
          <w:p w14:paraId="52CEA5C0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Referral Option</w:t>
            </w:r>
          </w:p>
        </w:tc>
        <w:tc>
          <w:tcPr>
            <w:tcW w:w="2375" w:type="dxa"/>
            <w:shd w:val="clear" w:color="auto" w:fill="0070C0"/>
            <w:vAlign w:val="center"/>
          </w:tcPr>
          <w:p w14:paraId="5CB99DDA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Community Agency</w:t>
            </w:r>
          </w:p>
        </w:tc>
        <w:tc>
          <w:tcPr>
            <w:tcW w:w="2340" w:type="dxa"/>
            <w:shd w:val="clear" w:color="auto" w:fill="0070C0"/>
            <w:vAlign w:val="center"/>
          </w:tcPr>
          <w:p w14:paraId="57E98BA3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Address</w:t>
            </w:r>
          </w:p>
        </w:tc>
        <w:tc>
          <w:tcPr>
            <w:tcW w:w="1890" w:type="dxa"/>
            <w:shd w:val="clear" w:color="auto" w:fill="0070C0"/>
            <w:vAlign w:val="center"/>
          </w:tcPr>
          <w:p w14:paraId="359EC515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Phone</w:t>
            </w:r>
          </w:p>
        </w:tc>
        <w:tc>
          <w:tcPr>
            <w:tcW w:w="1980" w:type="dxa"/>
            <w:shd w:val="clear" w:color="auto" w:fill="0070C0"/>
            <w:vAlign w:val="center"/>
          </w:tcPr>
          <w:p w14:paraId="26FB7A71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Contact Person</w:t>
            </w:r>
          </w:p>
        </w:tc>
        <w:tc>
          <w:tcPr>
            <w:tcW w:w="1980" w:type="dxa"/>
            <w:shd w:val="clear" w:color="auto" w:fill="0070C0"/>
          </w:tcPr>
          <w:p w14:paraId="1895034A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 xml:space="preserve">Notes: 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More specific details re: type of referral</w:t>
            </w:r>
          </w:p>
        </w:tc>
      </w:tr>
      <w:tr w:rsidR="000A6E2C" w14:paraId="2D764B93" w14:textId="77777777">
        <w:tc>
          <w:tcPr>
            <w:tcW w:w="1850" w:type="dxa"/>
            <w:shd w:val="clear" w:color="auto" w:fill="BDD7EE"/>
            <w:vAlign w:val="center"/>
          </w:tcPr>
          <w:p w14:paraId="0B38B256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ACCES Vocational Rehab</w:t>
            </w:r>
          </w:p>
        </w:tc>
        <w:tc>
          <w:tcPr>
            <w:tcW w:w="2375" w:type="dxa"/>
          </w:tcPr>
          <w:p w14:paraId="191E322F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3677FD9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3448F68E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6E2777D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B2DF754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5BEC05F5" w14:textId="77777777">
        <w:tc>
          <w:tcPr>
            <w:tcW w:w="1850" w:type="dxa"/>
            <w:shd w:val="clear" w:color="auto" w:fill="0070C0"/>
            <w:vAlign w:val="center"/>
          </w:tcPr>
          <w:p w14:paraId="2E3E1C32" w14:textId="77777777" w:rsidR="000A6E2C" w:rsidRDefault="000A6E2C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0070C0"/>
          </w:tcPr>
          <w:p w14:paraId="1FCC832E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0070C0"/>
          </w:tcPr>
          <w:p w14:paraId="03D14D76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0070C0"/>
          </w:tcPr>
          <w:p w14:paraId="0F9561DD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70D82563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2F1F3975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A6E2C" w14:paraId="056CE9B0" w14:textId="77777777">
        <w:tc>
          <w:tcPr>
            <w:tcW w:w="1850" w:type="dxa"/>
            <w:shd w:val="clear" w:color="auto" w:fill="BDD7EE"/>
            <w:vAlign w:val="center"/>
          </w:tcPr>
          <w:p w14:paraId="08AD7AA6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Physical</w:t>
            </w:r>
          </w:p>
          <w:p w14:paraId="0246E256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14:paraId="7465C14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7EB497EF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7135A62E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32352461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3BC165D8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63B163D6" w14:textId="77777777">
        <w:tc>
          <w:tcPr>
            <w:tcW w:w="1850" w:type="dxa"/>
            <w:shd w:val="clear" w:color="auto" w:fill="BDD7EE"/>
            <w:vAlign w:val="center"/>
          </w:tcPr>
          <w:p w14:paraId="3E4DACBA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Physical</w:t>
            </w:r>
          </w:p>
          <w:p w14:paraId="44E8205B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14:paraId="182E132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3AA1C60A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6B3745AC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278C1BC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2DAD12A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1F628C2D" w14:textId="77777777">
        <w:tc>
          <w:tcPr>
            <w:tcW w:w="1850" w:type="dxa"/>
            <w:shd w:val="clear" w:color="auto" w:fill="BDD7EE"/>
            <w:vAlign w:val="center"/>
          </w:tcPr>
          <w:p w14:paraId="274FFA69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Physical</w:t>
            </w:r>
          </w:p>
          <w:p w14:paraId="424656AD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14:paraId="1F77FE18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595BB0FD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2DA1C4AF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3203413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1E8E9EA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26E9D7FA" w14:textId="77777777">
        <w:tc>
          <w:tcPr>
            <w:tcW w:w="1850" w:type="dxa"/>
            <w:shd w:val="clear" w:color="auto" w:fill="0070C0"/>
            <w:vAlign w:val="center"/>
          </w:tcPr>
          <w:p w14:paraId="22A86FD8" w14:textId="77777777" w:rsidR="000A6E2C" w:rsidRDefault="000A6E2C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0070C0"/>
          </w:tcPr>
          <w:p w14:paraId="32D76E9D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0070C0"/>
          </w:tcPr>
          <w:p w14:paraId="0DBB38E8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0070C0"/>
          </w:tcPr>
          <w:p w14:paraId="6282D4C7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5029AE7C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6A179CDE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A6E2C" w14:paraId="1C196B8E" w14:textId="77777777">
        <w:tc>
          <w:tcPr>
            <w:tcW w:w="1850" w:type="dxa"/>
            <w:shd w:val="clear" w:color="auto" w:fill="BDD7EE"/>
            <w:vAlign w:val="center"/>
          </w:tcPr>
          <w:p w14:paraId="740F57CD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Mental </w:t>
            </w:r>
          </w:p>
          <w:p w14:paraId="0BA84657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14:paraId="519F3C9D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64E5380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48A3ABC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A01CA75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1C0CA3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7492C0B9" w14:textId="77777777">
        <w:tc>
          <w:tcPr>
            <w:tcW w:w="1850" w:type="dxa"/>
            <w:shd w:val="clear" w:color="auto" w:fill="BDD7EE"/>
            <w:vAlign w:val="center"/>
          </w:tcPr>
          <w:p w14:paraId="163FF171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Mental </w:t>
            </w:r>
          </w:p>
          <w:p w14:paraId="2E1E4123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14:paraId="59B5A15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27FABD2D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593840E3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5E1E20A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4D6840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085E4A54" w14:textId="77777777">
        <w:tc>
          <w:tcPr>
            <w:tcW w:w="1850" w:type="dxa"/>
            <w:shd w:val="clear" w:color="auto" w:fill="BDD7EE"/>
            <w:vAlign w:val="center"/>
          </w:tcPr>
          <w:p w14:paraId="3CF87969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Mental </w:t>
            </w:r>
          </w:p>
          <w:p w14:paraId="235682E5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14:paraId="48E8453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11B30C8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1CF4FCA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D8C4E94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0AAF766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036EE3D6" w14:textId="77777777">
        <w:tc>
          <w:tcPr>
            <w:tcW w:w="1850" w:type="dxa"/>
            <w:shd w:val="clear" w:color="auto" w:fill="0070C0"/>
            <w:vAlign w:val="center"/>
          </w:tcPr>
          <w:p w14:paraId="24562420" w14:textId="77777777" w:rsidR="000A6E2C" w:rsidRDefault="000A6E2C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0070C0"/>
          </w:tcPr>
          <w:p w14:paraId="17B4AE87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0070C0"/>
          </w:tcPr>
          <w:p w14:paraId="09982ECA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0070C0"/>
          </w:tcPr>
          <w:p w14:paraId="2E47A246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0D291553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7C23C5F9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A6E2C" w14:paraId="3FF26E30" w14:textId="77777777">
        <w:tc>
          <w:tcPr>
            <w:tcW w:w="1850" w:type="dxa"/>
            <w:shd w:val="clear" w:color="auto" w:fill="BDD7EE"/>
            <w:vAlign w:val="center"/>
          </w:tcPr>
          <w:p w14:paraId="50273E51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Family Assistance</w:t>
            </w:r>
          </w:p>
        </w:tc>
        <w:tc>
          <w:tcPr>
            <w:tcW w:w="2375" w:type="dxa"/>
          </w:tcPr>
          <w:p w14:paraId="0C8E7E6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5193C1C8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2C7DEE5F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62E8EBF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327263A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6839F5FC" w14:textId="77777777">
        <w:tc>
          <w:tcPr>
            <w:tcW w:w="1850" w:type="dxa"/>
            <w:shd w:val="clear" w:color="auto" w:fill="BDD7EE"/>
            <w:vAlign w:val="center"/>
          </w:tcPr>
          <w:p w14:paraId="527A0FA9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Family Assistance</w:t>
            </w:r>
          </w:p>
        </w:tc>
        <w:tc>
          <w:tcPr>
            <w:tcW w:w="2375" w:type="dxa"/>
          </w:tcPr>
          <w:p w14:paraId="2FB7B9A3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365963A1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1E4FE0EC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974718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033375C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63347411" w14:textId="77777777">
        <w:tc>
          <w:tcPr>
            <w:tcW w:w="1850" w:type="dxa"/>
            <w:shd w:val="clear" w:color="auto" w:fill="BDD7EE"/>
            <w:vAlign w:val="center"/>
          </w:tcPr>
          <w:p w14:paraId="129EA236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Family Assistance</w:t>
            </w:r>
          </w:p>
        </w:tc>
        <w:tc>
          <w:tcPr>
            <w:tcW w:w="2375" w:type="dxa"/>
          </w:tcPr>
          <w:p w14:paraId="6AC1BE0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25A49054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3541A24F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31FC889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010E52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006BFD12" w14:textId="77777777">
        <w:tc>
          <w:tcPr>
            <w:tcW w:w="1850" w:type="dxa"/>
            <w:shd w:val="clear" w:color="auto" w:fill="0070C0"/>
            <w:vAlign w:val="center"/>
          </w:tcPr>
          <w:p w14:paraId="6E559B05" w14:textId="77777777" w:rsidR="000A6E2C" w:rsidRDefault="000A6E2C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0070C0"/>
          </w:tcPr>
          <w:p w14:paraId="65290FC4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0070C0"/>
          </w:tcPr>
          <w:p w14:paraId="734EC344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0070C0"/>
          </w:tcPr>
          <w:p w14:paraId="2FA60B94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1016FA9F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5C994EAC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A6E2C" w14:paraId="01F561A0" w14:textId="77777777">
        <w:tc>
          <w:tcPr>
            <w:tcW w:w="1850" w:type="dxa"/>
            <w:shd w:val="clear" w:color="auto" w:fill="BDD7EE"/>
            <w:vAlign w:val="center"/>
          </w:tcPr>
          <w:p w14:paraId="49D8542F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Social Services</w:t>
            </w:r>
          </w:p>
        </w:tc>
        <w:tc>
          <w:tcPr>
            <w:tcW w:w="2375" w:type="dxa"/>
          </w:tcPr>
          <w:p w14:paraId="0B227535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43F720EF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7AB750E1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65A6C2B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988035A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4985503A" w14:textId="77777777">
        <w:tc>
          <w:tcPr>
            <w:tcW w:w="1850" w:type="dxa"/>
            <w:shd w:val="clear" w:color="auto" w:fill="BDD7EE"/>
            <w:vAlign w:val="center"/>
          </w:tcPr>
          <w:p w14:paraId="3DAEE701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Social Services</w:t>
            </w:r>
          </w:p>
        </w:tc>
        <w:tc>
          <w:tcPr>
            <w:tcW w:w="2375" w:type="dxa"/>
          </w:tcPr>
          <w:p w14:paraId="79E0EDD3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4510AE0A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2BF18F2C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6D0E6725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5C97E05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119FA784" w14:textId="77777777">
        <w:tc>
          <w:tcPr>
            <w:tcW w:w="1850" w:type="dxa"/>
            <w:shd w:val="clear" w:color="auto" w:fill="BDD7EE"/>
            <w:vAlign w:val="center"/>
          </w:tcPr>
          <w:p w14:paraId="1A63A1E1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Social Services</w:t>
            </w:r>
          </w:p>
        </w:tc>
        <w:tc>
          <w:tcPr>
            <w:tcW w:w="2375" w:type="dxa"/>
          </w:tcPr>
          <w:p w14:paraId="7B46024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47D2AAA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77E96D28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510D82FA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0E669CF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425F6B29" w14:textId="77777777">
        <w:tc>
          <w:tcPr>
            <w:tcW w:w="1850" w:type="dxa"/>
            <w:shd w:val="clear" w:color="auto" w:fill="0070C0"/>
            <w:vAlign w:val="center"/>
          </w:tcPr>
          <w:p w14:paraId="34EA1DE3" w14:textId="77777777" w:rsidR="000A6E2C" w:rsidRDefault="000A6E2C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0070C0"/>
          </w:tcPr>
          <w:p w14:paraId="14896A61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0070C0"/>
          </w:tcPr>
          <w:p w14:paraId="76C2C7B4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0070C0"/>
          </w:tcPr>
          <w:p w14:paraId="297434A3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6A140896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1D9A4540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</w:tbl>
    <w:p w14:paraId="619EE599" w14:textId="77777777" w:rsidR="000A6E2C" w:rsidRDefault="000725A5">
      <w:bookmarkStart w:id="0" w:name="_heading=h.gjdgxs" w:colFirst="0" w:colLast="0"/>
      <w:bookmarkEnd w:id="0"/>
      <w:r>
        <w:br w:type="page"/>
      </w:r>
    </w:p>
    <w:tbl>
      <w:tblPr>
        <w:tblStyle w:val="a0"/>
        <w:tblW w:w="12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0"/>
        <w:gridCol w:w="2375"/>
        <w:gridCol w:w="2340"/>
        <w:gridCol w:w="1890"/>
        <w:gridCol w:w="1980"/>
        <w:gridCol w:w="1980"/>
      </w:tblGrid>
      <w:tr w:rsidR="000A6E2C" w14:paraId="25D34EC1" w14:textId="77777777">
        <w:tc>
          <w:tcPr>
            <w:tcW w:w="1850" w:type="dxa"/>
            <w:shd w:val="clear" w:color="auto" w:fill="0070C0"/>
            <w:vAlign w:val="center"/>
          </w:tcPr>
          <w:p w14:paraId="27DB1964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>Referral Option</w:t>
            </w:r>
          </w:p>
        </w:tc>
        <w:tc>
          <w:tcPr>
            <w:tcW w:w="2375" w:type="dxa"/>
            <w:shd w:val="clear" w:color="auto" w:fill="0070C0"/>
            <w:vAlign w:val="center"/>
          </w:tcPr>
          <w:p w14:paraId="1B69E001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Community Agency</w:t>
            </w:r>
          </w:p>
        </w:tc>
        <w:tc>
          <w:tcPr>
            <w:tcW w:w="2340" w:type="dxa"/>
            <w:shd w:val="clear" w:color="auto" w:fill="0070C0"/>
            <w:vAlign w:val="center"/>
          </w:tcPr>
          <w:p w14:paraId="47C35590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Address</w:t>
            </w:r>
          </w:p>
        </w:tc>
        <w:tc>
          <w:tcPr>
            <w:tcW w:w="1890" w:type="dxa"/>
            <w:shd w:val="clear" w:color="auto" w:fill="0070C0"/>
            <w:vAlign w:val="center"/>
          </w:tcPr>
          <w:p w14:paraId="2BB64EEE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Phone</w:t>
            </w:r>
          </w:p>
        </w:tc>
        <w:tc>
          <w:tcPr>
            <w:tcW w:w="1980" w:type="dxa"/>
            <w:shd w:val="clear" w:color="auto" w:fill="0070C0"/>
            <w:vAlign w:val="center"/>
          </w:tcPr>
          <w:p w14:paraId="0BFEBD3B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Contact Person</w:t>
            </w:r>
          </w:p>
        </w:tc>
        <w:tc>
          <w:tcPr>
            <w:tcW w:w="1980" w:type="dxa"/>
            <w:shd w:val="clear" w:color="auto" w:fill="0070C0"/>
          </w:tcPr>
          <w:p w14:paraId="46AE3FD3" w14:textId="77777777" w:rsidR="000A6E2C" w:rsidRDefault="000725A5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Notes: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More specific details re: type of referral</w:t>
            </w:r>
          </w:p>
        </w:tc>
      </w:tr>
      <w:tr w:rsidR="000A6E2C" w14:paraId="4219BBD0" w14:textId="77777777">
        <w:tc>
          <w:tcPr>
            <w:tcW w:w="1850" w:type="dxa"/>
            <w:shd w:val="clear" w:color="auto" w:fill="BDD7EE"/>
            <w:vAlign w:val="center"/>
          </w:tcPr>
          <w:p w14:paraId="3681186E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Housing </w:t>
            </w:r>
          </w:p>
        </w:tc>
        <w:tc>
          <w:tcPr>
            <w:tcW w:w="2375" w:type="dxa"/>
          </w:tcPr>
          <w:p w14:paraId="11931765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52F5329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23A2ADD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32F3C28F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C7BBD4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162288E0" w14:textId="77777777">
        <w:tc>
          <w:tcPr>
            <w:tcW w:w="1850" w:type="dxa"/>
            <w:shd w:val="clear" w:color="auto" w:fill="BDD7EE"/>
            <w:vAlign w:val="center"/>
          </w:tcPr>
          <w:p w14:paraId="70470508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Housing </w:t>
            </w:r>
          </w:p>
        </w:tc>
        <w:tc>
          <w:tcPr>
            <w:tcW w:w="2375" w:type="dxa"/>
          </w:tcPr>
          <w:p w14:paraId="6F99086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5CE3507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179306B4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E74EB9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667E4B7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40F837E8" w14:textId="77777777">
        <w:tc>
          <w:tcPr>
            <w:tcW w:w="1850" w:type="dxa"/>
            <w:shd w:val="clear" w:color="auto" w:fill="BDD7EE"/>
            <w:vAlign w:val="center"/>
          </w:tcPr>
          <w:p w14:paraId="45E9AF06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Housing </w:t>
            </w:r>
          </w:p>
        </w:tc>
        <w:tc>
          <w:tcPr>
            <w:tcW w:w="2375" w:type="dxa"/>
          </w:tcPr>
          <w:p w14:paraId="30EC551E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758A34DD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521B01BD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11E8873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3B6586FC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2198C1D2" w14:textId="77777777">
        <w:tc>
          <w:tcPr>
            <w:tcW w:w="1850" w:type="dxa"/>
            <w:shd w:val="clear" w:color="auto" w:fill="0070C0"/>
            <w:vAlign w:val="center"/>
          </w:tcPr>
          <w:p w14:paraId="0D858844" w14:textId="77777777" w:rsidR="000A6E2C" w:rsidRDefault="000A6E2C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0070C0"/>
          </w:tcPr>
          <w:p w14:paraId="56C94908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0070C0"/>
          </w:tcPr>
          <w:p w14:paraId="030397D2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0070C0"/>
          </w:tcPr>
          <w:p w14:paraId="3BE3F395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33047FFC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4EAEC3C2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A6E2C" w14:paraId="0B374165" w14:textId="77777777">
        <w:tc>
          <w:tcPr>
            <w:tcW w:w="1850" w:type="dxa"/>
            <w:shd w:val="clear" w:color="auto" w:fill="BDD7EE"/>
            <w:vAlign w:val="center"/>
          </w:tcPr>
          <w:p w14:paraId="7C504EAE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Food </w:t>
            </w:r>
          </w:p>
          <w:p w14:paraId="2FE76EA9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Pantries</w:t>
            </w:r>
          </w:p>
        </w:tc>
        <w:tc>
          <w:tcPr>
            <w:tcW w:w="2375" w:type="dxa"/>
          </w:tcPr>
          <w:p w14:paraId="5C8D1033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2AB3675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3F8F72C1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D323844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0AA586F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5640EF44" w14:textId="77777777">
        <w:tc>
          <w:tcPr>
            <w:tcW w:w="1850" w:type="dxa"/>
            <w:shd w:val="clear" w:color="auto" w:fill="BDD7EE"/>
            <w:vAlign w:val="center"/>
          </w:tcPr>
          <w:p w14:paraId="61D471BE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Food </w:t>
            </w:r>
          </w:p>
          <w:p w14:paraId="2E1C6CC0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Pantries</w:t>
            </w:r>
          </w:p>
        </w:tc>
        <w:tc>
          <w:tcPr>
            <w:tcW w:w="2375" w:type="dxa"/>
          </w:tcPr>
          <w:p w14:paraId="1384DCB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6B141F9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7E0CA5CA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641309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DF1F49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1B130C6C" w14:textId="77777777">
        <w:tc>
          <w:tcPr>
            <w:tcW w:w="1850" w:type="dxa"/>
            <w:shd w:val="clear" w:color="auto" w:fill="BDD7EE"/>
            <w:vAlign w:val="center"/>
          </w:tcPr>
          <w:p w14:paraId="1427D634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Food </w:t>
            </w:r>
          </w:p>
          <w:p w14:paraId="57513BD7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Pantries</w:t>
            </w:r>
          </w:p>
        </w:tc>
        <w:tc>
          <w:tcPr>
            <w:tcW w:w="2375" w:type="dxa"/>
          </w:tcPr>
          <w:p w14:paraId="627194B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3A63737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1450A805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54A85D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6FE0BAF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2F495C41" w14:textId="77777777">
        <w:tc>
          <w:tcPr>
            <w:tcW w:w="1850" w:type="dxa"/>
            <w:shd w:val="clear" w:color="auto" w:fill="0070C0"/>
            <w:vAlign w:val="center"/>
          </w:tcPr>
          <w:p w14:paraId="44D04887" w14:textId="77777777" w:rsidR="000A6E2C" w:rsidRDefault="000A6E2C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0070C0"/>
          </w:tcPr>
          <w:p w14:paraId="057B2CDA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0070C0"/>
          </w:tcPr>
          <w:p w14:paraId="61745773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0070C0"/>
          </w:tcPr>
          <w:p w14:paraId="474BAFB8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3DA0F09F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623BE83D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A6E2C" w14:paraId="6CBC8991" w14:textId="77777777">
        <w:tc>
          <w:tcPr>
            <w:tcW w:w="1850" w:type="dxa"/>
            <w:shd w:val="clear" w:color="auto" w:fill="BDD7EE"/>
          </w:tcPr>
          <w:p w14:paraId="2C64F943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Financial </w:t>
            </w:r>
          </w:p>
        </w:tc>
        <w:tc>
          <w:tcPr>
            <w:tcW w:w="2375" w:type="dxa"/>
          </w:tcPr>
          <w:p w14:paraId="38BB5C6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06D4A5D3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26EA514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063D623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BEDCC1E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576CDFAB" w14:textId="77777777">
        <w:tc>
          <w:tcPr>
            <w:tcW w:w="1850" w:type="dxa"/>
            <w:shd w:val="clear" w:color="auto" w:fill="BDD7EE"/>
          </w:tcPr>
          <w:p w14:paraId="17F66475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Financial </w:t>
            </w:r>
          </w:p>
        </w:tc>
        <w:tc>
          <w:tcPr>
            <w:tcW w:w="2375" w:type="dxa"/>
          </w:tcPr>
          <w:p w14:paraId="62789BD1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47FE8D6C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0B8442AD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6BFEA38A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22D4C3E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758CE299" w14:textId="77777777">
        <w:tc>
          <w:tcPr>
            <w:tcW w:w="1850" w:type="dxa"/>
            <w:shd w:val="clear" w:color="auto" w:fill="BDD7EE"/>
          </w:tcPr>
          <w:p w14:paraId="06CD8009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Financial </w:t>
            </w:r>
          </w:p>
        </w:tc>
        <w:tc>
          <w:tcPr>
            <w:tcW w:w="2375" w:type="dxa"/>
          </w:tcPr>
          <w:p w14:paraId="14B595BD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153E3D8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0FCBB4B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14E0CBAA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0EF203EA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3376A0EC" w14:textId="77777777">
        <w:tc>
          <w:tcPr>
            <w:tcW w:w="1850" w:type="dxa"/>
            <w:shd w:val="clear" w:color="auto" w:fill="0070C0"/>
          </w:tcPr>
          <w:p w14:paraId="38DE096F" w14:textId="77777777" w:rsidR="000A6E2C" w:rsidRDefault="000A6E2C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0070C0"/>
          </w:tcPr>
          <w:p w14:paraId="391CB8EC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0070C0"/>
          </w:tcPr>
          <w:p w14:paraId="1DEF0828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0070C0"/>
          </w:tcPr>
          <w:p w14:paraId="7618B8E0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2D795B1E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23A95D8D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A6E2C" w14:paraId="3F0A1FE0" w14:textId="77777777">
        <w:tc>
          <w:tcPr>
            <w:tcW w:w="1850" w:type="dxa"/>
            <w:shd w:val="clear" w:color="auto" w:fill="BDD7EE"/>
          </w:tcPr>
          <w:p w14:paraId="69084823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Center</w:t>
            </w:r>
          </w:p>
        </w:tc>
        <w:tc>
          <w:tcPr>
            <w:tcW w:w="2375" w:type="dxa"/>
          </w:tcPr>
          <w:p w14:paraId="7DC44EB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6F0CA0D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52823FC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69D584A4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3F4E6F21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181BFB58" w14:textId="77777777">
        <w:tc>
          <w:tcPr>
            <w:tcW w:w="1850" w:type="dxa"/>
            <w:shd w:val="clear" w:color="auto" w:fill="BDD7EE"/>
          </w:tcPr>
          <w:p w14:paraId="0275BAE2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Center</w:t>
            </w:r>
          </w:p>
        </w:tc>
        <w:tc>
          <w:tcPr>
            <w:tcW w:w="2375" w:type="dxa"/>
          </w:tcPr>
          <w:p w14:paraId="798F0FC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005DD89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2B4AA405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69833021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68DA41D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17811495" w14:textId="77777777">
        <w:tc>
          <w:tcPr>
            <w:tcW w:w="1850" w:type="dxa"/>
            <w:shd w:val="clear" w:color="auto" w:fill="BDD7EE"/>
          </w:tcPr>
          <w:p w14:paraId="04862195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Center</w:t>
            </w:r>
          </w:p>
        </w:tc>
        <w:tc>
          <w:tcPr>
            <w:tcW w:w="2375" w:type="dxa"/>
          </w:tcPr>
          <w:p w14:paraId="28C316F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5F54C04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5161F0C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355F2C4E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1F338BA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11CAA5F8" w14:textId="77777777">
        <w:tc>
          <w:tcPr>
            <w:tcW w:w="1850" w:type="dxa"/>
            <w:shd w:val="clear" w:color="auto" w:fill="0070C0"/>
          </w:tcPr>
          <w:p w14:paraId="4DFF5139" w14:textId="77777777" w:rsidR="000A6E2C" w:rsidRDefault="000A6E2C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0070C0"/>
          </w:tcPr>
          <w:p w14:paraId="56DBE148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0070C0"/>
          </w:tcPr>
          <w:p w14:paraId="4C5E5E5F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0070C0"/>
          </w:tcPr>
          <w:p w14:paraId="5B574CD5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3F2B7DEA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028A617D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A6E2C" w14:paraId="4FE73361" w14:textId="77777777">
        <w:tc>
          <w:tcPr>
            <w:tcW w:w="1850" w:type="dxa"/>
            <w:shd w:val="clear" w:color="auto" w:fill="BDD7EE"/>
          </w:tcPr>
          <w:p w14:paraId="264DDF5C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Legal Assistance</w:t>
            </w:r>
          </w:p>
        </w:tc>
        <w:tc>
          <w:tcPr>
            <w:tcW w:w="2375" w:type="dxa"/>
          </w:tcPr>
          <w:p w14:paraId="147E82BF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546AA75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1AA17E4F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07752CC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3CB03B7E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7E8B901E" w14:textId="77777777">
        <w:tc>
          <w:tcPr>
            <w:tcW w:w="1850" w:type="dxa"/>
            <w:shd w:val="clear" w:color="auto" w:fill="BDD7EE"/>
          </w:tcPr>
          <w:p w14:paraId="73AAEB93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Legal Assistance</w:t>
            </w:r>
          </w:p>
        </w:tc>
        <w:tc>
          <w:tcPr>
            <w:tcW w:w="2375" w:type="dxa"/>
          </w:tcPr>
          <w:p w14:paraId="7F1C505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7C43608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3FDB71DD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60ABFC2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40F47DD1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667FFC40" w14:textId="77777777">
        <w:tc>
          <w:tcPr>
            <w:tcW w:w="1850" w:type="dxa"/>
            <w:shd w:val="clear" w:color="auto" w:fill="BDD7EE"/>
          </w:tcPr>
          <w:p w14:paraId="4B24BCE5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Legal Assistance</w:t>
            </w:r>
          </w:p>
        </w:tc>
        <w:tc>
          <w:tcPr>
            <w:tcW w:w="2375" w:type="dxa"/>
          </w:tcPr>
          <w:p w14:paraId="5B6F698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5C30D6D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58AF75D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5E486A4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1B2145D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277FEEA4" w14:textId="77777777">
        <w:tc>
          <w:tcPr>
            <w:tcW w:w="1850" w:type="dxa"/>
            <w:shd w:val="clear" w:color="auto" w:fill="0070C0"/>
          </w:tcPr>
          <w:p w14:paraId="56FD0C39" w14:textId="77777777" w:rsidR="000A6E2C" w:rsidRDefault="000A6E2C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0070C0"/>
          </w:tcPr>
          <w:p w14:paraId="44CAD2E7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0070C0"/>
          </w:tcPr>
          <w:p w14:paraId="3409CCD9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0070C0"/>
          </w:tcPr>
          <w:p w14:paraId="77046E01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7FFD2002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0070C0"/>
          </w:tcPr>
          <w:p w14:paraId="2CC1F27A" w14:textId="77777777" w:rsidR="000A6E2C" w:rsidRDefault="000A6E2C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A6E2C" w14:paraId="41328770" w14:textId="77777777">
        <w:tc>
          <w:tcPr>
            <w:tcW w:w="1850" w:type="dxa"/>
            <w:shd w:val="clear" w:color="auto" w:fill="BDD7EE"/>
          </w:tcPr>
          <w:p w14:paraId="71F2C585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Community Participation</w:t>
            </w:r>
          </w:p>
        </w:tc>
        <w:tc>
          <w:tcPr>
            <w:tcW w:w="2375" w:type="dxa"/>
          </w:tcPr>
          <w:p w14:paraId="0990652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0385109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22DA23A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2596C3B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23DF1B9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2D42BFB9" w14:textId="77777777">
        <w:tc>
          <w:tcPr>
            <w:tcW w:w="1850" w:type="dxa"/>
            <w:shd w:val="clear" w:color="auto" w:fill="BDD7EE"/>
          </w:tcPr>
          <w:p w14:paraId="4A8298C5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Community Participation</w:t>
            </w:r>
          </w:p>
        </w:tc>
        <w:tc>
          <w:tcPr>
            <w:tcW w:w="2375" w:type="dxa"/>
          </w:tcPr>
          <w:p w14:paraId="0F2BA98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1913E329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2AFE4F12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92C41B3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31E159E7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22942612" w14:textId="77777777">
        <w:tc>
          <w:tcPr>
            <w:tcW w:w="1850" w:type="dxa"/>
            <w:shd w:val="clear" w:color="auto" w:fill="BDD7EE"/>
          </w:tcPr>
          <w:p w14:paraId="74C1D6A6" w14:textId="77777777" w:rsidR="000A6E2C" w:rsidRDefault="000725A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Community Participation</w:t>
            </w:r>
          </w:p>
        </w:tc>
        <w:tc>
          <w:tcPr>
            <w:tcW w:w="2375" w:type="dxa"/>
          </w:tcPr>
          <w:p w14:paraId="4B549238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067A483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1C3004C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7932ECC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31B25C85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  <w:tr w:rsidR="000A6E2C" w14:paraId="48B38EE3" w14:textId="77777777">
        <w:tc>
          <w:tcPr>
            <w:tcW w:w="1850" w:type="dxa"/>
            <w:shd w:val="clear" w:color="auto" w:fill="0070C0"/>
          </w:tcPr>
          <w:p w14:paraId="28854C85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75" w:type="dxa"/>
            <w:shd w:val="clear" w:color="auto" w:fill="0070C0"/>
          </w:tcPr>
          <w:p w14:paraId="1CD544D6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shd w:val="clear" w:color="auto" w:fill="0070C0"/>
          </w:tcPr>
          <w:p w14:paraId="3CBE9A43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shd w:val="clear" w:color="auto" w:fill="0070C0"/>
          </w:tcPr>
          <w:p w14:paraId="7730D1FB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shd w:val="clear" w:color="auto" w:fill="0070C0"/>
          </w:tcPr>
          <w:p w14:paraId="26F47BA0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shd w:val="clear" w:color="auto" w:fill="0070C0"/>
          </w:tcPr>
          <w:p w14:paraId="0C378344" w14:textId="77777777" w:rsidR="000A6E2C" w:rsidRDefault="000A6E2C">
            <w:pPr>
              <w:rPr>
                <w:rFonts w:ascii="Arial" w:eastAsia="Arial" w:hAnsi="Arial" w:cs="Arial"/>
              </w:rPr>
            </w:pPr>
          </w:p>
        </w:tc>
      </w:tr>
    </w:tbl>
    <w:p w14:paraId="2B7D635F" w14:textId="77777777" w:rsidR="000A6E2C" w:rsidRDefault="000A6E2C"/>
    <w:sectPr w:rsidR="000A6E2C">
      <w:footerReference w:type="default" r:id="rId7"/>
      <w:pgSz w:w="15840" w:h="12240" w:orient="landscape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5295" w14:textId="77777777" w:rsidR="0009478B" w:rsidRDefault="0009478B">
      <w:r>
        <w:separator/>
      </w:r>
    </w:p>
  </w:endnote>
  <w:endnote w:type="continuationSeparator" w:id="0">
    <w:p w14:paraId="6E1AFE52" w14:textId="77777777" w:rsidR="0009478B" w:rsidRDefault="0009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EB52" w14:textId="77777777" w:rsidR="000A6E2C" w:rsidRDefault="000725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Information entered should meet with Program Manager/Director approval</w:t>
    </w:r>
  </w:p>
  <w:p w14:paraId="7D798C6F" w14:textId="77777777" w:rsidR="000A6E2C" w:rsidRDefault="000725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AEPP Released June 2022</w:t>
    </w:r>
  </w:p>
  <w:p w14:paraId="3B0D81C0" w14:textId="77777777" w:rsidR="000A6E2C" w:rsidRDefault="000A6E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CAB2" w14:textId="77777777" w:rsidR="0009478B" w:rsidRDefault="0009478B">
      <w:r>
        <w:separator/>
      </w:r>
    </w:p>
  </w:footnote>
  <w:footnote w:type="continuationSeparator" w:id="0">
    <w:p w14:paraId="1B85656F" w14:textId="77777777" w:rsidR="0009478B" w:rsidRDefault="0009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2C"/>
    <w:rsid w:val="000725A5"/>
    <w:rsid w:val="0009478B"/>
    <w:rsid w:val="000A6E2C"/>
    <w:rsid w:val="0020232C"/>
    <w:rsid w:val="00415CDF"/>
    <w:rsid w:val="004C6B5D"/>
    <w:rsid w:val="005027CE"/>
    <w:rsid w:val="005B4CCE"/>
    <w:rsid w:val="005E15C2"/>
    <w:rsid w:val="006761F4"/>
    <w:rsid w:val="008E43A5"/>
    <w:rsid w:val="00AB542B"/>
    <w:rsid w:val="00AD06D6"/>
    <w:rsid w:val="00C86D4B"/>
    <w:rsid w:val="00DD2FFF"/>
    <w:rsid w:val="00E35354"/>
    <w:rsid w:val="00F2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B930"/>
  <w15:docId w15:val="{68976201-9090-4E5E-91A6-F13CED13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20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9AC"/>
  </w:style>
  <w:style w:type="paragraph" w:styleId="Footer">
    <w:name w:val="footer"/>
    <w:basedOn w:val="Normal"/>
    <w:link w:val="FooterChar"/>
    <w:uiPriority w:val="99"/>
    <w:unhideWhenUsed/>
    <w:rsid w:val="00420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9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UnKVKGsxHleIo+alwPOFg5gwg==">CgMxLjAyCGguZ2pkZ3hzOAByITE5a1FKQW9kTlBKX2pjdmMxSmxDN0dCQjBNLS02b096Rg==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5ef16e8-4ce0-4fc3-92e2-6a7a6c8e765e}" enabled="0" method="" siteId="{15ef16e8-4ce0-4fc3-92e2-6a7a6c8e7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942</Characters>
  <Application>Microsoft Office Word</Application>
  <DocSecurity>0</DocSecurity>
  <Lines>471</Lines>
  <Paragraphs>82</Paragraphs>
  <ScaleCrop>false</ScaleCrop>
  <Company>New York State Education Department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Diane Schrader</cp:lastModifiedBy>
  <cp:revision>2</cp:revision>
  <dcterms:created xsi:type="dcterms:W3CDTF">2025-11-14T13:12:00Z</dcterms:created>
  <dcterms:modified xsi:type="dcterms:W3CDTF">2025-11-14T13:12:00Z</dcterms:modified>
</cp:coreProperties>
</file>