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2070"/>
        <w:gridCol w:w="4230"/>
        <w:gridCol w:w="4230"/>
        <w:gridCol w:w="4050"/>
      </w:tblGrid>
      <w:tr w:rsidR="00291042" w:rsidRPr="00AF6811" w:rsidTr="00030176">
        <w:tc>
          <w:tcPr>
            <w:tcW w:w="14580" w:type="dxa"/>
            <w:gridSpan w:val="4"/>
            <w:tcBorders>
              <w:top w:val="single" w:sz="6" w:space="0" w:color="808080"/>
              <w:left w:val="single" w:sz="6" w:space="0" w:color="808080"/>
              <w:bottom w:val="single" w:sz="6" w:space="0" w:color="808080"/>
              <w:right w:val="single" w:sz="6" w:space="0" w:color="808080"/>
            </w:tcBorders>
            <w:shd w:val="clear" w:color="auto" w:fill="76923C" w:themeFill="accent3" w:themeFillShade="BF"/>
            <w:tcMar>
              <w:top w:w="90" w:type="dxa"/>
              <w:left w:w="90" w:type="dxa"/>
              <w:bottom w:w="90" w:type="dxa"/>
              <w:right w:w="90" w:type="dxa"/>
            </w:tcMar>
            <w:vAlign w:val="center"/>
            <w:hideMark/>
          </w:tcPr>
          <w:p w:rsidR="00291042" w:rsidRPr="00AF6811" w:rsidRDefault="00291042" w:rsidP="00291042">
            <w:pPr>
              <w:spacing w:before="0" w:line="240" w:lineRule="auto"/>
              <w:rPr>
                <w:rFonts w:eastAsia="Times New Roman" w:cs="Times New Roman"/>
                <w:b/>
                <w:bCs/>
                <w:color w:val="FFFFFF" w:themeColor="background1"/>
              </w:rPr>
            </w:pPr>
            <w:bookmarkStart w:id="0" w:name="_GoBack"/>
            <w:bookmarkEnd w:id="0"/>
            <w:r w:rsidRPr="00AF6811">
              <w:rPr>
                <w:rFonts w:eastAsia="Times New Roman" w:cs="Times New Roman"/>
                <w:b/>
                <w:bCs/>
                <w:color w:val="FFFFFF" w:themeColor="background1"/>
              </w:rPr>
              <w:t>Educational Functioning Level Descriptors—English as a Se</w:t>
            </w:r>
            <w:r w:rsidR="00BC2361" w:rsidRPr="00AF6811">
              <w:rPr>
                <w:rFonts w:eastAsia="Times New Roman" w:cs="Times New Roman"/>
                <w:b/>
                <w:bCs/>
                <w:color w:val="FFFFFF" w:themeColor="background1"/>
              </w:rPr>
              <w:t>c</w:t>
            </w:r>
            <w:r w:rsidRPr="00AF6811">
              <w:rPr>
                <w:rFonts w:eastAsia="Times New Roman" w:cs="Times New Roman"/>
                <w:b/>
                <w:bCs/>
                <w:color w:val="FFFFFF" w:themeColor="background1"/>
              </w:rPr>
              <w:t>ond Language Levels</w:t>
            </w:r>
          </w:p>
        </w:tc>
      </w:tr>
      <w:tr w:rsidR="00291042" w:rsidRPr="00AF6811" w:rsidTr="00030176">
        <w:tc>
          <w:tcPr>
            <w:tcW w:w="2070" w:type="dxa"/>
            <w:tcBorders>
              <w:top w:val="single" w:sz="6" w:space="0" w:color="808080"/>
              <w:left w:val="single" w:sz="6" w:space="0" w:color="808080"/>
              <w:bottom w:val="single" w:sz="6" w:space="0" w:color="808080"/>
              <w:right w:val="single" w:sz="6" w:space="0" w:color="808080"/>
            </w:tcBorders>
            <w:shd w:val="clear" w:color="auto" w:fill="C2D69B" w:themeFill="accent3" w:themeFillTint="99"/>
            <w:tcMar>
              <w:top w:w="90" w:type="dxa"/>
              <w:left w:w="90" w:type="dxa"/>
              <w:bottom w:w="90" w:type="dxa"/>
              <w:right w:w="90" w:type="dxa"/>
            </w:tcMar>
            <w:vAlign w:val="center"/>
            <w:hideMark/>
          </w:tcPr>
          <w:p w:rsidR="00291042" w:rsidRPr="00AF6811" w:rsidRDefault="00291042" w:rsidP="00291042">
            <w:pPr>
              <w:spacing w:before="0" w:line="240" w:lineRule="auto"/>
              <w:rPr>
                <w:rFonts w:eastAsia="Times New Roman" w:cs="Times New Roman"/>
                <w:b/>
                <w:bCs/>
                <w:sz w:val="20"/>
                <w:szCs w:val="20"/>
              </w:rPr>
            </w:pPr>
            <w:r w:rsidRPr="00AF6811">
              <w:rPr>
                <w:rFonts w:eastAsia="Times New Roman" w:cs="Times New Roman"/>
                <w:b/>
                <w:bCs/>
                <w:sz w:val="20"/>
                <w:szCs w:val="20"/>
              </w:rPr>
              <w:t>Literacy Level</w:t>
            </w:r>
          </w:p>
        </w:tc>
        <w:tc>
          <w:tcPr>
            <w:tcW w:w="4230" w:type="dxa"/>
            <w:tcBorders>
              <w:top w:val="single" w:sz="6" w:space="0" w:color="808080"/>
              <w:left w:val="single" w:sz="6" w:space="0" w:color="808080"/>
              <w:bottom w:val="single" w:sz="6" w:space="0" w:color="808080"/>
              <w:right w:val="single" w:sz="6" w:space="0" w:color="808080"/>
            </w:tcBorders>
            <w:shd w:val="clear" w:color="auto" w:fill="C2D69B" w:themeFill="accent3" w:themeFillTint="99"/>
            <w:tcMar>
              <w:top w:w="90" w:type="dxa"/>
              <w:left w:w="90" w:type="dxa"/>
              <w:bottom w:w="90" w:type="dxa"/>
              <w:right w:w="90" w:type="dxa"/>
            </w:tcMar>
            <w:vAlign w:val="center"/>
            <w:hideMark/>
          </w:tcPr>
          <w:p w:rsidR="00291042" w:rsidRPr="00AF6811" w:rsidRDefault="00291042" w:rsidP="00291042">
            <w:pPr>
              <w:spacing w:before="0" w:line="240" w:lineRule="auto"/>
              <w:rPr>
                <w:rFonts w:eastAsia="Times New Roman" w:cs="Times New Roman"/>
                <w:b/>
                <w:bCs/>
                <w:sz w:val="20"/>
                <w:szCs w:val="20"/>
              </w:rPr>
            </w:pPr>
            <w:r w:rsidRPr="00AF6811">
              <w:rPr>
                <w:rFonts w:eastAsia="Times New Roman" w:cs="Times New Roman"/>
                <w:b/>
                <w:bCs/>
                <w:sz w:val="20"/>
                <w:szCs w:val="20"/>
              </w:rPr>
              <w:t>Listening and Speaking</w:t>
            </w:r>
          </w:p>
        </w:tc>
        <w:tc>
          <w:tcPr>
            <w:tcW w:w="4230" w:type="dxa"/>
            <w:tcBorders>
              <w:top w:val="single" w:sz="6" w:space="0" w:color="808080"/>
              <w:left w:val="single" w:sz="6" w:space="0" w:color="808080"/>
              <w:bottom w:val="single" w:sz="6" w:space="0" w:color="808080"/>
              <w:right w:val="single" w:sz="6" w:space="0" w:color="808080"/>
            </w:tcBorders>
            <w:shd w:val="clear" w:color="auto" w:fill="C2D69B" w:themeFill="accent3" w:themeFillTint="99"/>
            <w:tcMar>
              <w:top w:w="90" w:type="dxa"/>
              <w:left w:w="90" w:type="dxa"/>
              <w:bottom w:w="90" w:type="dxa"/>
              <w:right w:w="90" w:type="dxa"/>
            </w:tcMar>
            <w:vAlign w:val="center"/>
            <w:hideMark/>
          </w:tcPr>
          <w:p w:rsidR="00291042" w:rsidRPr="00AF6811" w:rsidRDefault="00291042" w:rsidP="00291042">
            <w:pPr>
              <w:spacing w:before="0" w:line="240" w:lineRule="auto"/>
              <w:rPr>
                <w:rFonts w:eastAsia="Times New Roman" w:cs="Times New Roman"/>
                <w:b/>
                <w:bCs/>
                <w:sz w:val="20"/>
                <w:szCs w:val="20"/>
              </w:rPr>
            </w:pPr>
            <w:r w:rsidRPr="00AF6811">
              <w:rPr>
                <w:rFonts w:eastAsia="Times New Roman" w:cs="Times New Roman"/>
                <w:b/>
                <w:bCs/>
                <w:sz w:val="20"/>
                <w:szCs w:val="20"/>
              </w:rPr>
              <w:t>Basic Reading and Writing</w:t>
            </w:r>
          </w:p>
        </w:tc>
        <w:tc>
          <w:tcPr>
            <w:tcW w:w="4050" w:type="dxa"/>
            <w:tcBorders>
              <w:top w:val="single" w:sz="6" w:space="0" w:color="808080"/>
              <w:left w:val="single" w:sz="6" w:space="0" w:color="808080"/>
              <w:bottom w:val="single" w:sz="6" w:space="0" w:color="808080"/>
              <w:right w:val="single" w:sz="6" w:space="0" w:color="808080"/>
            </w:tcBorders>
            <w:shd w:val="clear" w:color="auto" w:fill="C2D69B" w:themeFill="accent3" w:themeFillTint="99"/>
            <w:tcMar>
              <w:top w:w="90" w:type="dxa"/>
              <w:left w:w="90" w:type="dxa"/>
              <w:bottom w:w="90" w:type="dxa"/>
              <w:right w:w="90" w:type="dxa"/>
            </w:tcMar>
            <w:vAlign w:val="center"/>
            <w:hideMark/>
          </w:tcPr>
          <w:p w:rsidR="00291042" w:rsidRPr="00AF6811" w:rsidRDefault="00291042" w:rsidP="00291042">
            <w:pPr>
              <w:spacing w:before="0" w:line="240" w:lineRule="auto"/>
              <w:rPr>
                <w:rFonts w:eastAsia="Times New Roman" w:cs="Times New Roman"/>
                <w:b/>
                <w:bCs/>
                <w:sz w:val="20"/>
                <w:szCs w:val="20"/>
              </w:rPr>
            </w:pPr>
            <w:r w:rsidRPr="00AF6811">
              <w:rPr>
                <w:rFonts w:eastAsia="Times New Roman" w:cs="Times New Roman"/>
                <w:b/>
                <w:bCs/>
                <w:sz w:val="20"/>
                <w:szCs w:val="20"/>
              </w:rPr>
              <w:t>Functional and Workplace Skills</w:t>
            </w:r>
          </w:p>
        </w:tc>
      </w:tr>
      <w:tr w:rsidR="00291042" w:rsidRPr="00AF6811" w:rsidTr="00030176">
        <w:tc>
          <w:tcPr>
            <w:tcW w:w="2070" w:type="dxa"/>
            <w:tcBorders>
              <w:top w:val="single" w:sz="6" w:space="0" w:color="808080"/>
              <w:left w:val="single" w:sz="6" w:space="0" w:color="808080"/>
              <w:bottom w:val="single" w:sz="6" w:space="0" w:color="808080"/>
              <w:right w:val="single" w:sz="6" w:space="0" w:color="808080"/>
            </w:tcBorders>
            <w:tcMar>
              <w:top w:w="90" w:type="dxa"/>
              <w:left w:w="90" w:type="dxa"/>
              <w:bottom w:w="90" w:type="dxa"/>
              <w:right w:w="90" w:type="dxa"/>
            </w:tcMar>
            <w:hideMark/>
          </w:tcPr>
          <w:p w:rsidR="00291042" w:rsidRDefault="00A83C99" w:rsidP="00291042">
            <w:pPr>
              <w:spacing w:before="100" w:beforeAutospacing="1" w:after="100" w:afterAutospacing="1" w:line="240" w:lineRule="auto"/>
              <w:jc w:val="left"/>
              <w:rPr>
                <w:rFonts w:eastAsia="Times New Roman" w:cs="Times New Roman"/>
                <w:b/>
                <w:bCs/>
                <w:sz w:val="20"/>
                <w:szCs w:val="20"/>
              </w:rPr>
            </w:pPr>
            <w:r>
              <w:rPr>
                <w:rFonts w:eastAsia="Times New Roman" w:cs="Times New Roman"/>
                <w:b/>
                <w:bCs/>
                <w:sz w:val="20"/>
                <w:szCs w:val="20"/>
              </w:rPr>
              <w:t>NRS</w:t>
            </w:r>
            <w:r w:rsidR="00291042" w:rsidRPr="00AF6811">
              <w:rPr>
                <w:rFonts w:eastAsia="Times New Roman" w:cs="Times New Roman"/>
                <w:b/>
                <w:bCs/>
                <w:sz w:val="20"/>
                <w:szCs w:val="20"/>
              </w:rPr>
              <w:t xml:space="preserve"> Level 1 - Beginning ESL Literacy</w:t>
            </w:r>
          </w:p>
          <w:p w:rsidR="005329B3" w:rsidRPr="004D7208" w:rsidRDefault="005329B3" w:rsidP="005329B3">
            <w:pPr>
              <w:tabs>
                <w:tab w:val="left" w:pos="180"/>
              </w:tabs>
              <w:jc w:val="left"/>
              <w:rPr>
                <w:sz w:val="21"/>
                <w:szCs w:val="21"/>
              </w:rPr>
            </w:pPr>
            <w:r w:rsidRPr="004D7208">
              <w:rPr>
                <w:b/>
                <w:sz w:val="21"/>
                <w:szCs w:val="21"/>
              </w:rPr>
              <w:t>BEST</w:t>
            </w:r>
            <w:r>
              <w:rPr>
                <w:b/>
                <w:sz w:val="21"/>
                <w:szCs w:val="21"/>
              </w:rPr>
              <w:t xml:space="preserve"> </w:t>
            </w:r>
            <w:r w:rsidRPr="004D7208">
              <w:rPr>
                <w:b/>
                <w:sz w:val="21"/>
                <w:szCs w:val="21"/>
              </w:rPr>
              <w:t>Plus:</w:t>
            </w:r>
            <w:r w:rsidRPr="004D7208">
              <w:rPr>
                <w:sz w:val="21"/>
                <w:szCs w:val="21"/>
              </w:rPr>
              <w:t xml:space="preserve"> 400 and below (SPL 0–1)</w:t>
            </w:r>
          </w:p>
          <w:p w:rsidR="005329B3" w:rsidRPr="00AF6811" w:rsidRDefault="005329B3" w:rsidP="005329B3">
            <w:pPr>
              <w:spacing w:before="100" w:beforeAutospacing="1" w:after="100" w:afterAutospacing="1" w:line="240" w:lineRule="auto"/>
              <w:jc w:val="left"/>
              <w:rPr>
                <w:rFonts w:eastAsia="Times New Roman" w:cs="Times New Roman"/>
                <w:b/>
                <w:bCs/>
                <w:sz w:val="20"/>
                <w:szCs w:val="20"/>
              </w:rPr>
            </w:pPr>
            <w:r w:rsidRPr="004D7208">
              <w:rPr>
                <w:b/>
                <w:sz w:val="21"/>
                <w:szCs w:val="21"/>
              </w:rPr>
              <w:t>BEST Literacy:</w:t>
            </w:r>
            <w:r w:rsidRPr="004D7208">
              <w:rPr>
                <w:sz w:val="21"/>
                <w:szCs w:val="21"/>
              </w:rPr>
              <w:t xml:space="preserve"> 0–20</w:t>
            </w:r>
          </w:p>
          <w:p w:rsidR="00291042" w:rsidRPr="00AF6811" w:rsidRDefault="00291042" w:rsidP="00291042">
            <w:pPr>
              <w:spacing w:before="100" w:beforeAutospacing="1" w:after="100" w:afterAutospacing="1" w:line="240" w:lineRule="auto"/>
              <w:jc w:val="left"/>
              <w:rPr>
                <w:rFonts w:eastAsia="Times New Roman" w:cs="Times New Roman"/>
                <w:b/>
                <w:bCs/>
                <w:i/>
                <w:sz w:val="20"/>
                <w:szCs w:val="20"/>
              </w:rPr>
            </w:pPr>
          </w:p>
        </w:tc>
        <w:tc>
          <w:tcPr>
            <w:tcW w:w="4230" w:type="dxa"/>
            <w:tcBorders>
              <w:top w:val="single" w:sz="6" w:space="0" w:color="808080"/>
              <w:left w:val="single" w:sz="6" w:space="0" w:color="808080"/>
              <w:bottom w:val="single" w:sz="6" w:space="0" w:color="808080"/>
              <w:right w:val="single" w:sz="6" w:space="0" w:color="808080"/>
            </w:tcBorders>
            <w:tcMar>
              <w:top w:w="90" w:type="dxa"/>
              <w:left w:w="90" w:type="dxa"/>
              <w:bottom w:w="90" w:type="dxa"/>
              <w:right w:w="90" w:type="dxa"/>
            </w:tcMar>
            <w:hideMark/>
          </w:tcPr>
          <w:p w:rsidR="00291042" w:rsidRPr="00AF6811" w:rsidRDefault="00291042" w:rsidP="00291042">
            <w:pPr>
              <w:spacing w:before="0" w:line="240" w:lineRule="auto"/>
              <w:jc w:val="left"/>
              <w:rPr>
                <w:rFonts w:eastAsia="Times New Roman" w:cs="Times New Roman"/>
                <w:sz w:val="20"/>
                <w:szCs w:val="20"/>
              </w:rPr>
            </w:pPr>
            <w:r w:rsidRPr="00AF6811">
              <w:rPr>
                <w:rFonts w:eastAsia="Times New Roman" w:cs="Times New Roman"/>
                <w:sz w:val="20"/>
                <w:szCs w:val="20"/>
              </w:rPr>
              <w:t>Individual cannot speak or understand English, or understands only isolated words or phrases.</w:t>
            </w:r>
          </w:p>
        </w:tc>
        <w:tc>
          <w:tcPr>
            <w:tcW w:w="4230" w:type="dxa"/>
            <w:tcBorders>
              <w:top w:val="single" w:sz="6" w:space="0" w:color="808080"/>
              <w:left w:val="single" w:sz="6" w:space="0" w:color="808080"/>
              <w:bottom w:val="single" w:sz="6" w:space="0" w:color="808080"/>
              <w:right w:val="single" w:sz="6" w:space="0" w:color="808080"/>
            </w:tcBorders>
            <w:tcMar>
              <w:top w:w="90" w:type="dxa"/>
              <w:left w:w="90" w:type="dxa"/>
              <w:bottom w:w="90" w:type="dxa"/>
              <w:right w:w="90" w:type="dxa"/>
            </w:tcMar>
            <w:hideMark/>
          </w:tcPr>
          <w:p w:rsidR="00291042" w:rsidRPr="00AF6811" w:rsidRDefault="002114C5" w:rsidP="00AF6811">
            <w:pPr>
              <w:spacing w:before="0" w:line="240" w:lineRule="auto"/>
              <w:jc w:val="left"/>
              <w:rPr>
                <w:rFonts w:eastAsia="Times New Roman" w:cs="Times New Roman"/>
                <w:sz w:val="20"/>
                <w:szCs w:val="20"/>
              </w:rPr>
            </w:pPr>
            <w:r w:rsidRPr="002114C5">
              <w:rPr>
                <w:rFonts w:eastAsia="Times New Roman" w:cs="Times New Roman"/>
                <w:sz w:val="20"/>
                <w:szCs w:val="20"/>
              </w:rPr>
              <w:t>Individual has no or minimal reading or writing skills in any language.  May have little or no comprehension of how print corresponds to spoken language and may have difficulty using a writing instrument.</w:t>
            </w:r>
          </w:p>
        </w:tc>
        <w:tc>
          <w:tcPr>
            <w:tcW w:w="4050" w:type="dxa"/>
            <w:tcBorders>
              <w:top w:val="single" w:sz="6" w:space="0" w:color="808080"/>
              <w:left w:val="single" w:sz="6" w:space="0" w:color="808080"/>
              <w:bottom w:val="single" w:sz="6" w:space="0" w:color="808080"/>
              <w:right w:val="single" w:sz="6" w:space="0" w:color="808080"/>
            </w:tcBorders>
            <w:tcMar>
              <w:top w:w="90" w:type="dxa"/>
              <w:left w:w="90" w:type="dxa"/>
              <w:bottom w:w="90" w:type="dxa"/>
              <w:right w:w="90" w:type="dxa"/>
            </w:tcMar>
            <w:hideMark/>
          </w:tcPr>
          <w:p w:rsidR="00291042" w:rsidRPr="00AF6811" w:rsidRDefault="00291042" w:rsidP="00291042">
            <w:pPr>
              <w:spacing w:before="0" w:line="240" w:lineRule="auto"/>
              <w:jc w:val="left"/>
              <w:rPr>
                <w:rFonts w:eastAsia="Times New Roman" w:cs="Times New Roman"/>
                <w:sz w:val="20"/>
                <w:szCs w:val="20"/>
              </w:rPr>
            </w:pPr>
            <w:r w:rsidRPr="00AF6811">
              <w:rPr>
                <w:rFonts w:eastAsia="Times New Roman" w:cs="Times New Roman"/>
                <w:sz w:val="20"/>
                <w:szCs w:val="20"/>
              </w:rPr>
              <w:t>Individual functions minimally or not at all in English and can communicate only through gestures or a few isolated words, such as name and other personal information; may recognize only common signs or symbols (e.g., stop sign, product logos); can handle only very routine entry-level jobs that do not require oral or written communication in English.  There is no knowledge or use of computers or technology.</w:t>
            </w:r>
          </w:p>
        </w:tc>
      </w:tr>
      <w:tr w:rsidR="00AB5D48" w:rsidRPr="00AF6811" w:rsidTr="00030176">
        <w:tc>
          <w:tcPr>
            <w:tcW w:w="2070" w:type="dxa"/>
            <w:tcBorders>
              <w:top w:val="single" w:sz="6" w:space="0" w:color="808080"/>
              <w:left w:val="single" w:sz="6" w:space="0" w:color="808080"/>
              <w:bottom w:val="single" w:sz="6" w:space="0" w:color="808080"/>
              <w:right w:val="single" w:sz="6" w:space="0" w:color="808080"/>
            </w:tcBorders>
            <w:shd w:val="clear" w:color="auto" w:fill="C2D69B" w:themeFill="accent3" w:themeFillTint="99"/>
            <w:tcMar>
              <w:top w:w="90" w:type="dxa"/>
              <w:left w:w="90" w:type="dxa"/>
              <w:bottom w:w="90" w:type="dxa"/>
              <w:right w:w="90" w:type="dxa"/>
            </w:tcMar>
            <w:hideMark/>
          </w:tcPr>
          <w:p w:rsidR="00AB5D48" w:rsidRDefault="00AB5D48" w:rsidP="00AB5D48">
            <w:pPr>
              <w:spacing w:before="100" w:beforeAutospacing="1" w:after="100" w:afterAutospacing="1" w:line="240" w:lineRule="auto"/>
              <w:jc w:val="left"/>
              <w:rPr>
                <w:rFonts w:eastAsia="Times New Roman" w:cs="Times New Roman"/>
                <w:b/>
                <w:bCs/>
                <w:sz w:val="20"/>
                <w:szCs w:val="20"/>
              </w:rPr>
            </w:pPr>
            <w:r>
              <w:rPr>
                <w:rFonts w:eastAsia="Times New Roman" w:cs="Times New Roman"/>
                <w:b/>
                <w:bCs/>
                <w:sz w:val="20"/>
                <w:szCs w:val="20"/>
              </w:rPr>
              <w:t>NRS</w:t>
            </w:r>
            <w:r w:rsidRPr="00AF6811">
              <w:rPr>
                <w:rFonts w:eastAsia="Times New Roman" w:cs="Times New Roman"/>
                <w:b/>
                <w:bCs/>
                <w:sz w:val="20"/>
                <w:szCs w:val="20"/>
              </w:rPr>
              <w:t xml:space="preserve"> Level 2 - Low Beginning ESL</w:t>
            </w:r>
          </w:p>
          <w:p w:rsidR="00AB5D48" w:rsidRPr="004D7208" w:rsidRDefault="00AB5D48" w:rsidP="00AB5D48">
            <w:pPr>
              <w:pStyle w:val="BalloonText"/>
              <w:spacing w:after="0"/>
              <w:ind w:left="187" w:hanging="187"/>
              <w:rPr>
                <w:rFonts w:ascii="Times New Roman" w:hAnsi="Times New Roman" w:cs="Times New Roman"/>
                <w:sz w:val="21"/>
                <w:szCs w:val="21"/>
              </w:rPr>
            </w:pPr>
            <w:r w:rsidRPr="004D7208">
              <w:rPr>
                <w:rFonts w:ascii="Times New Roman" w:hAnsi="Times New Roman" w:cs="Times New Roman"/>
                <w:b/>
                <w:sz w:val="21"/>
                <w:szCs w:val="21"/>
              </w:rPr>
              <w:t>BEST Plus:</w:t>
            </w:r>
            <w:r>
              <w:rPr>
                <w:rFonts w:ascii="Times New Roman" w:hAnsi="Times New Roman" w:cs="Times New Roman"/>
                <w:sz w:val="21"/>
                <w:szCs w:val="21"/>
              </w:rPr>
              <w:t xml:space="preserve"> 401–417 </w:t>
            </w:r>
          </w:p>
          <w:p w:rsidR="00AB5D48" w:rsidRPr="00AF6811" w:rsidRDefault="00AB5D48" w:rsidP="00AB5D48">
            <w:pPr>
              <w:spacing w:before="100" w:beforeAutospacing="1" w:after="100" w:afterAutospacing="1" w:line="240" w:lineRule="auto"/>
              <w:jc w:val="left"/>
              <w:rPr>
                <w:rFonts w:eastAsia="Times New Roman" w:cs="Times New Roman"/>
                <w:b/>
                <w:bCs/>
                <w:sz w:val="20"/>
                <w:szCs w:val="20"/>
              </w:rPr>
            </w:pPr>
            <w:r w:rsidRPr="004D7208">
              <w:rPr>
                <w:b/>
                <w:sz w:val="21"/>
                <w:szCs w:val="21"/>
              </w:rPr>
              <w:t>BEST Literacy:</w:t>
            </w:r>
            <w:r w:rsidRPr="004D7208">
              <w:rPr>
                <w:sz w:val="21"/>
                <w:szCs w:val="21"/>
              </w:rPr>
              <w:t xml:space="preserve">  21-52</w:t>
            </w:r>
          </w:p>
          <w:p w:rsidR="00AB5D48" w:rsidRPr="00AF6811" w:rsidRDefault="00AB5D48" w:rsidP="00AB5D48">
            <w:pPr>
              <w:spacing w:before="100" w:beforeAutospacing="1" w:after="100" w:afterAutospacing="1" w:line="240" w:lineRule="auto"/>
              <w:jc w:val="left"/>
              <w:rPr>
                <w:rFonts w:eastAsia="Times New Roman" w:cs="Times New Roman"/>
                <w:b/>
                <w:bCs/>
                <w:sz w:val="20"/>
                <w:szCs w:val="20"/>
              </w:rPr>
            </w:pPr>
            <w:r w:rsidRPr="00AF6811">
              <w:rPr>
                <w:rFonts w:eastAsia="Times New Roman" w:cs="Times New Roman"/>
                <w:b/>
                <w:bCs/>
                <w:sz w:val="20"/>
                <w:szCs w:val="20"/>
              </w:rPr>
              <w:br/>
            </w:r>
          </w:p>
        </w:tc>
        <w:tc>
          <w:tcPr>
            <w:tcW w:w="4230" w:type="dxa"/>
            <w:tcBorders>
              <w:top w:val="single" w:sz="6" w:space="0" w:color="808080"/>
              <w:left w:val="single" w:sz="6" w:space="0" w:color="808080"/>
              <w:bottom w:val="single" w:sz="6" w:space="0" w:color="808080"/>
              <w:right w:val="single" w:sz="6" w:space="0" w:color="808080"/>
            </w:tcBorders>
            <w:shd w:val="clear" w:color="auto" w:fill="C2D69B" w:themeFill="accent3" w:themeFillTint="99"/>
            <w:tcMar>
              <w:top w:w="90" w:type="dxa"/>
              <w:left w:w="90" w:type="dxa"/>
              <w:bottom w:w="90" w:type="dxa"/>
              <w:right w:w="90" w:type="dxa"/>
            </w:tcMar>
            <w:hideMark/>
          </w:tcPr>
          <w:p w:rsidR="00AB5D48" w:rsidRPr="00AF6811" w:rsidRDefault="00AB5D48" w:rsidP="00AB5D48">
            <w:pPr>
              <w:spacing w:before="0" w:line="240" w:lineRule="auto"/>
              <w:jc w:val="left"/>
              <w:rPr>
                <w:rFonts w:eastAsia="Times New Roman" w:cs="Times New Roman"/>
                <w:sz w:val="20"/>
                <w:szCs w:val="20"/>
              </w:rPr>
            </w:pPr>
            <w:r w:rsidRPr="00AF6811">
              <w:rPr>
                <w:rFonts w:eastAsia="Times New Roman" w:cs="Times New Roman"/>
                <w:sz w:val="20"/>
                <w:szCs w:val="20"/>
              </w:rPr>
              <w:t>Individual can understand basic greetings, simple phrases and commands. Can understand simple questions related to personal information, spoken slowly and with repetition. Understands a limited number of words and can respo</w:t>
            </w:r>
            <w:r>
              <w:rPr>
                <w:rFonts w:eastAsia="Times New Roman" w:cs="Times New Roman"/>
                <w:sz w:val="20"/>
                <w:szCs w:val="20"/>
              </w:rPr>
              <w:t>nd with simple learned phrases.</w:t>
            </w:r>
            <w:r w:rsidRPr="00AF6811">
              <w:rPr>
                <w:rFonts w:eastAsia="Times New Roman" w:cs="Times New Roman"/>
                <w:sz w:val="20"/>
                <w:szCs w:val="20"/>
              </w:rPr>
              <w:t xml:space="preserve"> Speaks slowly and w</w:t>
            </w:r>
            <w:r>
              <w:rPr>
                <w:rFonts w:eastAsia="Times New Roman" w:cs="Times New Roman"/>
                <w:sz w:val="20"/>
                <w:szCs w:val="20"/>
              </w:rPr>
              <w:t xml:space="preserve">ith difficulty.  </w:t>
            </w:r>
          </w:p>
        </w:tc>
        <w:tc>
          <w:tcPr>
            <w:tcW w:w="4230" w:type="dxa"/>
            <w:tcBorders>
              <w:top w:val="nil"/>
              <w:bottom w:val="single" w:sz="6" w:space="0" w:color="auto"/>
            </w:tcBorders>
            <w:shd w:val="clear" w:color="auto" w:fill="C2D69B"/>
            <w:tcMar>
              <w:top w:w="90" w:type="dxa"/>
              <w:left w:w="90" w:type="dxa"/>
              <w:bottom w:w="90" w:type="dxa"/>
              <w:right w:w="90" w:type="dxa"/>
            </w:tcMar>
            <w:hideMark/>
          </w:tcPr>
          <w:p w:rsidR="00AB5D48" w:rsidRPr="0070458D" w:rsidRDefault="00037D45" w:rsidP="00037D45">
            <w:pPr>
              <w:spacing w:before="0"/>
              <w:jc w:val="left"/>
              <w:rPr>
                <w:rFonts w:ascii="Arial Narrow" w:hAnsi="Arial Narrow"/>
                <w:sz w:val="18"/>
                <w:szCs w:val="17"/>
              </w:rPr>
            </w:pPr>
            <w:r w:rsidRPr="00037D45">
              <w:rPr>
                <w:rFonts w:eastAsia="Times New Roman" w:cs="Arial"/>
                <w:sz w:val="20"/>
                <w:szCs w:val="17"/>
              </w:rPr>
              <w:t>Individual can read numbers</w:t>
            </w:r>
            <w:r>
              <w:rPr>
                <w:rFonts w:eastAsia="Times New Roman" w:cs="Arial"/>
                <w:sz w:val="20"/>
                <w:szCs w:val="17"/>
              </w:rPr>
              <w:t>,</w:t>
            </w:r>
            <w:r w:rsidRPr="00037D45">
              <w:rPr>
                <w:rFonts w:eastAsia="Times New Roman" w:cs="Arial"/>
                <w:sz w:val="20"/>
                <w:szCs w:val="17"/>
              </w:rPr>
              <w:t xml:space="preserve"> letters and some common sight words. May be able to sound out simple words. Can read and write some familiar words and phrases, but has a limited understanding of connected prose in English. Can write basic personal information (e.g., name, address, telephone number) and can complete simple forms that elicit this information.</w:t>
            </w:r>
          </w:p>
        </w:tc>
        <w:tc>
          <w:tcPr>
            <w:tcW w:w="4050" w:type="dxa"/>
            <w:tcBorders>
              <w:top w:val="single" w:sz="6" w:space="0" w:color="808080"/>
              <w:left w:val="single" w:sz="6" w:space="0" w:color="808080"/>
              <w:bottom w:val="single" w:sz="6" w:space="0" w:color="808080"/>
              <w:right w:val="single" w:sz="6" w:space="0" w:color="808080"/>
            </w:tcBorders>
            <w:shd w:val="clear" w:color="auto" w:fill="C2D69B"/>
            <w:tcMar>
              <w:top w:w="90" w:type="dxa"/>
              <w:left w:w="90" w:type="dxa"/>
              <w:bottom w:w="90" w:type="dxa"/>
              <w:right w:w="90" w:type="dxa"/>
            </w:tcMar>
            <w:hideMark/>
          </w:tcPr>
          <w:p w:rsidR="00AB5D48" w:rsidRPr="00AF6811" w:rsidRDefault="00AB5D48" w:rsidP="00AB5D48">
            <w:pPr>
              <w:spacing w:before="0" w:line="240" w:lineRule="auto"/>
              <w:jc w:val="left"/>
              <w:rPr>
                <w:rFonts w:eastAsia="Times New Roman" w:cs="Times New Roman"/>
                <w:sz w:val="20"/>
                <w:szCs w:val="20"/>
              </w:rPr>
            </w:pPr>
            <w:r w:rsidRPr="00AF6811">
              <w:rPr>
                <w:rFonts w:eastAsia="Times New Roman" w:cs="Times New Roman"/>
                <w:sz w:val="20"/>
                <w:szCs w:val="20"/>
              </w:rPr>
              <w:t xml:space="preserve">Individual functions with </w:t>
            </w:r>
            <w:r>
              <w:rPr>
                <w:rFonts w:eastAsia="Times New Roman" w:cs="Times New Roman"/>
                <w:sz w:val="20"/>
                <w:szCs w:val="20"/>
              </w:rPr>
              <w:t>difficulty in social situations.</w:t>
            </w:r>
            <w:r w:rsidRPr="00AF6811">
              <w:rPr>
                <w:rFonts w:eastAsia="Times New Roman" w:cs="Times New Roman"/>
                <w:sz w:val="20"/>
                <w:szCs w:val="20"/>
              </w:rPr>
              <w:t xml:space="preserve"> </w:t>
            </w:r>
            <w:r>
              <w:rPr>
                <w:rFonts w:eastAsia="Times New Roman" w:cs="Times New Roman"/>
                <w:sz w:val="20"/>
                <w:szCs w:val="20"/>
              </w:rPr>
              <w:t>C</w:t>
            </w:r>
            <w:r w:rsidRPr="00AF6811">
              <w:rPr>
                <w:rFonts w:eastAsia="Times New Roman" w:cs="Times New Roman"/>
                <w:sz w:val="20"/>
                <w:szCs w:val="20"/>
              </w:rPr>
              <w:t>an handle routine entry level jobs that require very simple written or oral English communication and in which job tasks can be demonstrated.  May have limited knowledge and experience with computers.</w:t>
            </w:r>
          </w:p>
        </w:tc>
      </w:tr>
      <w:tr w:rsidR="00AB5D48" w:rsidRPr="00AF6811" w:rsidTr="00030176">
        <w:tc>
          <w:tcPr>
            <w:tcW w:w="2070" w:type="dxa"/>
            <w:tcBorders>
              <w:top w:val="single" w:sz="6" w:space="0" w:color="808080"/>
              <w:left w:val="single" w:sz="6" w:space="0" w:color="808080"/>
              <w:bottom w:val="single" w:sz="6" w:space="0" w:color="808080"/>
              <w:right w:val="single" w:sz="6" w:space="0" w:color="808080"/>
            </w:tcBorders>
            <w:tcMar>
              <w:top w:w="90" w:type="dxa"/>
              <w:left w:w="90" w:type="dxa"/>
              <w:bottom w:w="90" w:type="dxa"/>
              <w:right w:w="90" w:type="dxa"/>
            </w:tcMar>
            <w:hideMark/>
          </w:tcPr>
          <w:p w:rsidR="00AB5D48" w:rsidRDefault="00AB5D48" w:rsidP="00AB5D48">
            <w:pPr>
              <w:spacing w:before="100" w:beforeAutospacing="1" w:after="100" w:afterAutospacing="1" w:line="240" w:lineRule="auto"/>
              <w:jc w:val="left"/>
              <w:rPr>
                <w:rFonts w:eastAsia="Times New Roman" w:cs="Times New Roman"/>
                <w:b/>
                <w:bCs/>
                <w:sz w:val="20"/>
                <w:szCs w:val="20"/>
              </w:rPr>
            </w:pPr>
            <w:r>
              <w:rPr>
                <w:rFonts w:eastAsia="Times New Roman" w:cs="Times New Roman"/>
                <w:b/>
                <w:bCs/>
                <w:sz w:val="20"/>
                <w:szCs w:val="20"/>
              </w:rPr>
              <w:t>NRS</w:t>
            </w:r>
            <w:r w:rsidRPr="00AF6811">
              <w:rPr>
                <w:rFonts w:eastAsia="Times New Roman" w:cs="Times New Roman"/>
                <w:b/>
                <w:bCs/>
                <w:sz w:val="20"/>
                <w:szCs w:val="20"/>
              </w:rPr>
              <w:t xml:space="preserve"> Level 3 - High Beginning ESL</w:t>
            </w:r>
          </w:p>
          <w:p w:rsidR="00AB5D48" w:rsidRPr="004D7208" w:rsidRDefault="00AB5D48" w:rsidP="00AB5D48">
            <w:pPr>
              <w:pStyle w:val="TableText"/>
              <w:ind w:left="187" w:hanging="187"/>
              <w:rPr>
                <w:rFonts w:ascii="Times New Roman" w:hAnsi="Times New Roman"/>
                <w:sz w:val="21"/>
                <w:szCs w:val="21"/>
              </w:rPr>
            </w:pPr>
            <w:r w:rsidRPr="004D7208">
              <w:rPr>
                <w:rFonts w:ascii="Times New Roman" w:hAnsi="Times New Roman"/>
                <w:b/>
                <w:sz w:val="21"/>
                <w:szCs w:val="21"/>
              </w:rPr>
              <w:t>BEST Plus:</w:t>
            </w:r>
            <w:r>
              <w:rPr>
                <w:rFonts w:ascii="Times New Roman" w:hAnsi="Times New Roman"/>
                <w:sz w:val="21"/>
                <w:szCs w:val="21"/>
              </w:rPr>
              <w:t xml:space="preserve"> 418–438 </w:t>
            </w:r>
          </w:p>
          <w:p w:rsidR="00AB5D48" w:rsidRPr="00AF6811" w:rsidRDefault="00AB5D48" w:rsidP="00AB5D48">
            <w:pPr>
              <w:spacing w:before="100" w:beforeAutospacing="1" w:after="100" w:afterAutospacing="1" w:line="240" w:lineRule="auto"/>
              <w:jc w:val="left"/>
              <w:rPr>
                <w:rFonts w:eastAsia="Times New Roman" w:cs="Times New Roman"/>
                <w:b/>
                <w:bCs/>
                <w:sz w:val="20"/>
                <w:szCs w:val="20"/>
              </w:rPr>
            </w:pPr>
            <w:r w:rsidRPr="004D7208">
              <w:rPr>
                <w:b/>
                <w:sz w:val="21"/>
                <w:szCs w:val="21"/>
              </w:rPr>
              <w:t xml:space="preserve">BEST Literacy: </w:t>
            </w:r>
            <w:r w:rsidRPr="004D7208">
              <w:rPr>
                <w:sz w:val="21"/>
                <w:szCs w:val="21"/>
              </w:rPr>
              <w:t>53–63</w:t>
            </w:r>
          </w:p>
          <w:p w:rsidR="00AB5D48" w:rsidRPr="00AF6811" w:rsidRDefault="00AB5D48" w:rsidP="00AB5D48">
            <w:pPr>
              <w:spacing w:before="100" w:beforeAutospacing="1" w:after="100" w:afterAutospacing="1" w:line="240" w:lineRule="auto"/>
              <w:jc w:val="left"/>
              <w:rPr>
                <w:rFonts w:eastAsia="Times New Roman" w:cs="Times New Roman"/>
                <w:b/>
                <w:bCs/>
                <w:sz w:val="20"/>
                <w:szCs w:val="20"/>
              </w:rPr>
            </w:pPr>
            <w:r w:rsidRPr="00AF6811">
              <w:rPr>
                <w:rFonts w:eastAsia="Times New Roman" w:cs="Times New Roman"/>
                <w:b/>
                <w:bCs/>
                <w:sz w:val="20"/>
                <w:szCs w:val="20"/>
              </w:rPr>
              <w:br/>
            </w:r>
          </w:p>
        </w:tc>
        <w:tc>
          <w:tcPr>
            <w:tcW w:w="4230" w:type="dxa"/>
            <w:tcBorders>
              <w:top w:val="single" w:sz="6" w:space="0" w:color="808080"/>
              <w:left w:val="single" w:sz="6" w:space="0" w:color="808080"/>
              <w:bottom w:val="single" w:sz="6" w:space="0" w:color="808080"/>
              <w:right w:val="single" w:sz="6" w:space="0" w:color="808080"/>
            </w:tcBorders>
            <w:tcMar>
              <w:top w:w="90" w:type="dxa"/>
              <w:left w:w="90" w:type="dxa"/>
              <w:bottom w:w="90" w:type="dxa"/>
              <w:right w:w="90" w:type="dxa"/>
            </w:tcMar>
            <w:hideMark/>
          </w:tcPr>
          <w:p w:rsidR="00AB5D48" w:rsidRPr="00AF6811" w:rsidRDefault="00AB5D48" w:rsidP="00AB5D48">
            <w:pPr>
              <w:spacing w:before="0" w:line="240" w:lineRule="auto"/>
              <w:jc w:val="left"/>
              <w:rPr>
                <w:rFonts w:eastAsia="Times New Roman" w:cs="Times New Roman"/>
                <w:sz w:val="20"/>
                <w:szCs w:val="20"/>
              </w:rPr>
            </w:pPr>
            <w:r w:rsidRPr="00AF6811">
              <w:rPr>
                <w:rFonts w:eastAsia="Times New Roman" w:cs="Times New Roman"/>
                <w:sz w:val="20"/>
                <w:szCs w:val="20"/>
              </w:rPr>
              <w:t>Individual can understand common words, simple phrases, and sentences containing familiar vocabulary, spoken slowly with some repetition. Individual can respond to simple questions about personal everyday activities, and can express immediate needs, using simple learned phrases or short sentences. Shows limited control of grammar.</w:t>
            </w:r>
          </w:p>
        </w:tc>
        <w:tc>
          <w:tcPr>
            <w:tcW w:w="4230" w:type="dxa"/>
            <w:tcBorders>
              <w:top w:val="single" w:sz="6" w:space="0" w:color="808080"/>
              <w:left w:val="single" w:sz="6" w:space="0" w:color="808080"/>
              <w:bottom w:val="single" w:sz="6" w:space="0" w:color="808080"/>
              <w:right w:val="single" w:sz="6" w:space="0" w:color="808080"/>
            </w:tcBorders>
            <w:tcMar>
              <w:top w:w="90" w:type="dxa"/>
              <w:left w:w="90" w:type="dxa"/>
              <w:bottom w:w="90" w:type="dxa"/>
              <w:right w:w="90" w:type="dxa"/>
            </w:tcMar>
            <w:hideMark/>
          </w:tcPr>
          <w:p w:rsidR="00AB5D48" w:rsidRPr="00AF6811" w:rsidRDefault="00AB5D48" w:rsidP="00AB5D48">
            <w:pPr>
              <w:spacing w:before="100" w:beforeAutospacing="1" w:after="100" w:afterAutospacing="1" w:line="240" w:lineRule="auto"/>
              <w:jc w:val="left"/>
              <w:rPr>
                <w:rFonts w:eastAsia="Times New Roman" w:cs="Times New Roman"/>
                <w:sz w:val="20"/>
                <w:szCs w:val="20"/>
              </w:rPr>
            </w:pPr>
            <w:r w:rsidRPr="00AF6811">
              <w:rPr>
                <w:rFonts w:eastAsia="Times New Roman" w:cs="Times New Roman"/>
                <w:sz w:val="20"/>
                <w:szCs w:val="20"/>
              </w:rPr>
              <w:t>Individual can read most sight words, and many other common words. Can read familiar phrases and simple sentences but has a limited understanding of connected prose and may need frequent re-reading.</w:t>
            </w:r>
            <w:r>
              <w:rPr>
                <w:rFonts w:eastAsia="Times New Roman" w:cs="Times New Roman"/>
                <w:sz w:val="20"/>
                <w:szCs w:val="20"/>
              </w:rPr>
              <w:t xml:space="preserve"> </w:t>
            </w:r>
            <w:r w:rsidRPr="00AF6811">
              <w:rPr>
                <w:rFonts w:eastAsia="Times New Roman" w:cs="Times New Roman"/>
                <w:sz w:val="20"/>
                <w:szCs w:val="20"/>
              </w:rPr>
              <w:t xml:space="preserve">Individual can write some simple sentences with limited vocabulary. </w:t>
            </w:r>
          </w:p>
        </w:tc>
        <w:tc>
          <w:tcPr>
            <w:tcW w:w="4050" w:type="dxa"/>
            <w:tcBorders>
              <w:top w:val="single" w:sz="6" w:space="0" w:color="808080"/>
              <w:left w:val="single" w:sz="6" w:space="0" w:color="808080"/>
              <w:bottom w:val="single" w:sz="6" w:space="0" w:color="808080"/>
              <w:right w:val="single" w:sz="6" w:space="0" w:color="808080"/>
            </w:tcBorders>
            <w:tcMar>
              <w:top w:w="90" w:type="dxa"/>
              <w:left w:w="90" w:type="dxa"/>
              <w:bottom w:w="90" w:type="dxa"/>
              <w:right w:w="90" w:type="dxa"/>
            </w:tcMar>
            <w:hideMark/>
          </w:tcPr>
          <w:p w:rsidR="00AB5D48" w:rsidRPr="00AF6811" w:rsidRDefault="00AB5D48" w:rsidP="00AB5D48">
            <w:pPr>
              <w:spacing w:before="0" w:line="240" w:lineRule="auto"/>
              <w:jc w:val="left"/>
              <w:rPr>
                <w:rFonts w:eastAsia="Times New Roman" w:cs="Times New Roman"/>
                <w:sz w:val="20"/>
                <w:szCs w:val="20"/>
              </w:rPr>
            </w:pPr>
            <w:r w:rsidRPr="00AF6811">
              <w:rPr>
                <w:rFonts w:eastAsia="Times New Roman" w:cs="Times New Roman"/>
                <w:sz w:val="20"/>
                <w:szCs w:val="20"/>
              </w:rPr>
              <w:t>Individual can function in some situations related to immediate needs and in familiar social situations. Can provide basic personal information on simple forms and recognizes simple common forms of print found in the home, workplace and community. Can handle routine entry level jobs requiring basic written or oral English communication</w:t>
            </w:r>
            <w:r>
              <w:rPr>
                <w:rFonts w:eastAsia="Times New Roman" w:cs="Times New Roman"/>
                <w:sz w:val="20"/>
                <w:szCs w:val="20"/>
              </w:rPr>
              <w:t xml:space="preserve">. </w:t>
            </w:r>
            <w:r w:rsidRPr="00AF6811">
              <w:rPr>
                <w:rFonts w:eastAsia="Times New Roman" w:cs="Times New Roman"/>
                <w:sz w:val="20"/>
                <w:szCs w:val="20"/>
              </w:rPr>
              <w:t xml:space="preserve"> </w:t>
            </w:r>
          </w:p>
        </w:tc>
      </w:tr>
    </w:tbl>
    <w:p w:rsidR="005329B3" w:rsidRDefault="005329B3">
      <w:r>
        <w:br w:type="page"/>
      </w:r>
    </w:p>
    <w:tbl>
      <w:tblPr>
        <w:tblW w:w="0" w:type="auto"/>
        <w:tblCellMar>
          <w:left w:w="0" w:type="dxa"/>
          <w:right w:w="0" w:type="dxa"/>
        </w:tblCellMar>
        <w:tblLook w:val="04A0" w:firstRow="1" w:lastRow="0" w:firstColumn="1" w:lastColumn="0" w:noHBand="0" w:noVBand="1"/>
      </w:tblPr>
      <w:tblGrid>
        <w:gridCol w:w="2070"/>
        <w:gridCol w:w="4230"/>
        <w:gridCol w:w="3960"/>
        <w:gridCol w:w="4320"/>
      </w:tblGrid>
      <w:tr w:rsidR="005329B3" w:rsidRPr="00AF6811" w:rsidTr="00030176">
        <w:tc>
          <w:tcPr>
            <w:tcW w:w="14580" w:type="dxa"/>
            <w:gridSpan w:val="4"/>
            <w:tcBorders>
              <w:top w:val="single" w:sz="6" w:space="0" w:color="808080"/>
              <w:left w:val="single" w:sz="6" w:space="0" w:color="808080"/>
              <w:bottom w:val="single" w:sz="6" w:space="0" w:color="808080"/>
              <w:right w:val="single" w:sz="6" w:space="0" w:color="808080"/>
            </w:tcBorders>
            <w:shd w:val="clear" w:color="auto" w:fill="76923C" w:themeFill="accent3" w:themeFillShade="BF"/>
            <w:tcMar>
              <w:top w:w="90" w:type="dxa"/>
              <w:left w:w="90" w:type="dxa"/>
              <w:bottom w:w="90" w:type="dxa"/>
              <w:right w:w="90" w:type="dxa"/>
            </w:tcMar>
            <w:vAlign w:val="center"/>
            <w:hideMark/>
          </w:tcPr>
          <w:p w:rsidR="005329B3" w:rsidRPr="00AF6811" w:rsidRDefault="005329B3" w:rsidP="00033C3A">
            <w:pPr>
              <w:spacing w:before="0" w:line="240" w:lineRule="auto"/>
              <w:rPr>
                <w:rFonts w:eastAsia="Times New Roman" w:cs="Times New Roman"/>
                <w:b/>
                <w:bCs/>
                <w:color w:val="FFFFFF" w:themeColor="background1"/>
              </w:rPr>
            </w:pPr>
            <w:r w:rsidRPr="00AF6811">
              <w:rPr>
                <w:rFonts w:eastAsia="Times New Roman" w:cs="Times New Roman"/>
                <w:b/>
                <w:bCs/>
                <w:color w:val="FFFFFF" w:themeColor="background1"/>
              </w:rPr>
              <w:lastRenderedPageBreak/>
              <w:t>Educational Functioning Level Descriptors—English as a Second Language Levels</w:t>
            </w:r>
          </w:p>
        </w:tc>
      </w:tr>
      <w:tr w:rsidR="005329B3" w:rsidRPr="00AF6811" w:rsidTr="00030176">
        <w:tc>
          <w:tcPr>
            <w:tcW w:w="2070" w:type="dxa"/>
            <w:tcBorders>
              <w:top w:val="single" w:sz="6" w:space="0" w:color="808080"/>
              <w:left w:val="single" w:sz="6" w:space="0" w:color="808080"/>
              <w:bottom w:val="single" w:sz="6" w:space="0" w:color="808080"/>
              <w:right w:val="single" w:sz="6" w:space="0" w:color="808080"/>
            </w:tcBorders>
            <w:shd w:val="clear" w:color="auto" w:fill="C2D69B" w:themeFill="accent3" w:themeFillTint="99"/>
            <w:tcMar>
              <w:top w:w="90" w:type="dxa"/>
              <w:left w:w="90" w:type="dxa"/>
              <w:bottom w:w="90" w:type="dxa"/>
              <w:right w:w="90" w:type="dxa"/>
            </w:tcMar>
            <w:vAlign w:val="center"/>
            <w:hideMark/>
          </w:tcPr>
          <w:p w:rsidR="005329B3" w:rsidRPr="00AF6811" w:rsidRDefault="005329B3" w:rsidP="00033C3A">
            <w:pPr>
              <w:spacing w:before="0" w:line="240" w:lineRule="auto"/>
              <w:rPr>
                <w:rFonts w:eastAsia="Times New Roman" w:cs="Times New Roman"/>
                <w:b/>
                <w:bCs/>
                <w:sz w:val="20"/>
                <w:szCs w:val="20"/>
              </w:rPr>
            </w:pPr>
            <w:r w:rsidRPr="00AF6811">
              <w:rPr>
                <w:rFonts w:eastAsia="Times New Roman" w:cs="Times New Roman"/>
                <w:b/>
                <w:bCs/>
                <w:sz w:val="20"/>
                <w:szCs w:val="20"/>
              </w:rPr>
              <w:t>Literacy Level</w:t>
            </w:r>
          </w:p>
        </w:tc>
        <w:tc>
          <w:tcPr>
            <w:tcW w:w="4230" w:type="dxa"/>
            <w:tcBorders>
              <w:top w:val="single" w:sz="6" w:space="0" w:color="808080"/>
              <w:left w:val="single" w:sz="6" w:space="0" w:color="808080"/>
              <w:bottom w:val="single" w:sz="6" w:space="0" w:color="808080"/>
              <w:right w:val="single" w:sz="6" w:space="0" w:color="808080"/>
            </w:tcBorders>
            <w:shd w:val="clear" w:color="auto" w:fill="C2D69B" w:themeFill="accent3" w:themeFillTint="99"/>
            <w:tcMar>
              <w:top w:w="90" w:type="dxa"/>
              <w:left w:w="90" w:type="dxa"/>
              <w:bottom w:w="90" w:type="dxa"/>
              <w:right w:w="90" w:type="dxa"/>
            </w:tcMar>
            <w:vAlign w:val="center"/>
            <w:hideMark/>
          </w:tcPr>
          <w:p w:rsidR="005329B3" w:rsidRPr="00AF6811" w:rsidRDefault="005329B3" w:rsidP="00033C3A">
            <w:pPr>
              <w:spacing w:before="0" w:line="240" w:lineRule="auto"/>
              <w:rPr>
                <w:rFonts w:eastAsia="Times New Roman" w:cs="Times New Roman"/>
                <w:b/>
                <w:bCs/>
                <w:sz w:val="20"/>
                <w:szCs w:val="20"/>
              </w:rPr>
            </w:pPr>
            <w:r w:rsidRPr="00AF6811">
              <w:rPr>
                <w:rFonts w:eastAsia="Times New Roman" w:cs="Times New Roman"/>
                <w:b/>
                <w:bCs/>
                <w:sz w:val="20"/>
                <w:szCs w:val="20"/>
              </w:rPr>
              <w:t>Listening and Speaking</w:t>
            </w:r>
          </w:p>
        </w:tc>
        <w:tc>
          <w:tcPr>
            <w:tcW w:w="3960" w:type="dxa"/>
            <w:tcBorders>
              <w:top w:val="single" w:sz="6" w:space="0" w:color="808080"/>
              <w:left w:val="single" w:sz="6" w:space="0" w:color="808080"/>
              <w:bottom w:val="single" w:sz="6" w:space="0" w:color="808080"/>
              <w:right w:val="single" w:sz="6" w:space="0" w:color="808080"/>
            </w:tcBorders>
            <w:shd w:val="clear" w:color="auto" w:fill="C2D69B" w:themeFill="accent3" w:themeFillTint="99"/>
            <w:tcMar>
              <w:top w:w="90" w:type="dxa"/>
              <w:left w:w="90" w:type="dxa"/>
              <w:bottom w:w="90" w:type="dxa"/>
              <w:right w:w="90" w:type="dxa"/>
            </w:tcMar>
            <w:vAlign w:val="center"/>
            <w:hideMark/>
          </w:tcPr>
          <w:p w:rsidR="005329B3" w:rsidRPr="00AF6811" w:rsidRDefault="005329B3" w:rsidP="00033C3A">
            <w:pPr>
              <w:spacing w:before="0" w:line="240" w:lineRule="auto"/>
              <w:rPr>
                <w:rFonts w:eastAsia="Times New Roman" w:cs="Times New Roman"/>
                <w:b/>
                <w:bCs/>
                <w:sz w:val="20"/>
                <w:szCs w:val="20"/>
              </w:rPr>
            </w:pPr>
            <w:r w:rsidRPr="00AF6811">
              <w:rPr>
                <w:rFonts w:eastAsia="Times New Roman" w:cs="Times New Roman"/>
                <w:b/>
                <w:bCs/>
                <w:sz w:val="20"/>
                <w:szCs w:val="20"/>
              </w:rPr>
              <w:t>Basic Reading and Writing</w:t>
            </w:r>
          </w:p>
        </w:tc>
        <w:tc>
          <w:tcPr>
            <w:tcW w:w="4320" w:type="dxa"/>
            <w:tcBorders>
              <w:top w:val="single" w:sz="6" w:space="0" w:color="808080"/>
              <w:left w:val="single" w:sz="6" w:space="0" w:color="808080"/>
              <w:bottom w:val="single" w:sz="6" w:space="0" w:color="808080"/>
              <w:right w:val="single" w:sz="6" w:space="0" w:color="808080"/>
            </w:tcBorders>
            <w:shd w:val="clear" w:color="auto" w:fill="C2D69B" w:themeFill="accent3" w:themeFillTint="99"/>
            <w:tcMar>
              <w:top w:w="90" w:type="dxa"/>
              <w:left w:w="90" w:type="dxa"/>
              <w:bottom w:w="90" w:type="dxa"/>
              <w:right w:w="90" w:type="dxa"/>
            </w:tcMar>
            <w:vAlign w:val="center"/>
            <w:hideMark/>
          </w:tcPr>
          <w:p w:rsidR="005329B3" w:rsidRPr="00AF6811" w:rsidRDefault="005329B3" w:rsidP="00033C3A">
            <w:pPr>
              <w:spacing w:before="0" w:line="240" w:lineRule="auto"/>
              <w:rPr>
                <w:rFonts w:eastAsia="Times New Roman" w:cs="Times New Roman"/>
                <w:b/>
                <w:bCs/>
                <w:sz w:val="20"/>
                <w:szCs w:val="20"/>
              </w:rPr>
            </w:pPr>
            <w:r w:rsidRPr="00AF6811">
              <w:rPr>
                <w:rFonts w:eastAsia="Times New Roman" w:cs="Times New Roman"/>
                <w:b/>
                <w:bCs/>
                <w:sz w:val="20"/>
                <w:szCs w:val="20"/>
              </w:rPr>
              <w:t>Functional and Workplace Skills</w:t>
            </w:r>
          </w:p>
        </w:tc>
      </w:tr>
      <w:tr w:rsidR="00291042" w:rsidRPr="00AF6811" w:rsidTr="00030176">
        <w:trPr>
          <w:trHeight w:val="2514"/>
        </w:trPr>
        <w:tc>
          <w:tcPr>
            <w:tcW w:w="2070" w:type="dxa"/>
            <w:tcBorders>
              <w:top w:val="single" w:sz="6" w:space="0" w:color="808080"/>
              <w:left w:val="single" w:sz="6" w:space="0" w:color="808080"/>
              <w:bottom w:val="single" w:sz="6" w:space="0" w:color="808080"/>
              <w:right w:val="single" w:sz="6" w:space="0" w:color="808080"/>
            </w:tcBorders>
            <w:shd w:val="clear" w:color="auto" w:fill="C2D69B" w:themeFill="accent3" w:themeFillTint="99"/>
            <w:tcMar>
              <w:top w:w="90" w:type="dxa"/>
              <w:left w:w="90" w:type="dxa"/>
              <w:bottom w:w="90" w:type="dxa"/>
              <w:right w:w="90" w:type="dxa"/>
            </w:tcMar>
            <w:hideMark/>
          </w:tcPr>
          <w:p w:rsidR="00291042" w:rsidRDefault="00A83C99" w:rsidP="00291042">
            <w:pPr>
              <w:spacing w:before="100" w:beforeAutospacing="1" w:after="100" w:afterAutospacing="1" w:line="240" w:lineRule="auto"/>
              <w:jc w:val="left"/>
              <w:rPr>
                <w:rFonts w:eastAsia="Times New Roman" w:cs="Times New Roman"/>
                <w:b/>
                <w:bCs/>
                <w:sz w:val="20"/>
                <w:szCs w:val="20"/>
              </w:rPr>
            </w:pPr>
            <w:r>
              <w:rPr>
                <w:rFonts w:eastAsia="Times New Roman" w:cs="Times New Roman"/>
                <w:b/>
                <w:bCs/>
                <w:sz w:val="20"/>
                <w:szCs w:val="20"/>
              </w:rPr>
              <w:t>NRS</w:t>
            </w:r>
            <w:r w:rsidR="00291042" w:rsidRPr="00AF6811">
              <w:rPr>
                <w:rFonts w:eastAsia="Times New Roman" w:cs="Times New Roman"/>
                <w:b/>
                <w:bCs/>
                <w:sz w:val="20"/>
                <w:szCs w:val="20"/>
              </w:rPr>
              <w:t xml:space="preserve"> Level 4 - Low Intermediate ESL</w:t>
            </w:r>
          </w:p>
          <w:p w:rsidR="001B6371" w:rsidRDefault="005329B3" w:rsidP="005329B3">
            <w:pPr>
              <w:pStyle w:val="TableText"/>
              <w:rPr>
                <w:rFonts w:ascii="Times New Roman" w:hAnsi="Times New Roman"/>
                <w:b/>
                <w:sz w:val="21"/>
                <w:szCs w:val="21"/>
              </w:rPr>
            </w:pPr>
            <w:r w:rsidRPr="004D7208">
              <w:rPr>
                <w:rFonts w:ascii="Times New Roman" w:hAnsi="Times New Roman"/>
                <w:b/>
                <w:sz w:val="21"/>
                <w:szCs w:val="21"/>
              </w:rPr>
              <w:t>BEST Plus:</w:t>
            </w:r>
          </w:p>
          <w:p w:rsidR="005329B3" w:rsidRDefault="005329B3" w:rsidP="005329B3">
            <w:pPr>
              <w:pStyle w:val="TableText"/>
              <w:rPr>
                <w:rFonts w:ascii="Times New Roman" w:hAnsi="Times New Roman"/>
                <w:sz w:val="21"/>
                <w:szCs w:val="21"/>
              </w:rPr>
            </w:pPr>
            <w:r>
              <w:rPr>
                <w:rFonts w:ascii="Times New Roman" w:hAnsi="Times New Roman"/>
                <w:sz w:val="21"/>
                <w:szCs w:val="21"/>
              </w:rPr>
              <w:t xml:space="preserve">439–472 </w:t>
            </w:r>
          </w:p>
          <w:p w:rsidR="005329B3" w:rsidRPr="004D7208" w:rsidRDefault="005329B3" w:rsidP="005329B3">
            <w:pPr>
              <w:pStyle w:val="TableText"/>
              <w:rPr>
                <w:rFonts w:ascii="Times New Roman" w:hAnsi="Times New Roman"/>
                <w:sz w:val="21"/>
                <w:szCs w:val="21"/>
              </w:rPr>
            </w:pPr>
          </w:p>
          <w:p w:rsidR="001B6371" w:rsidRDefault="005329B3" w:rsidP="005329B3">
            <w:pPr>
              <w:pStyle w:val="TableText"/>
              <w:rPr>
                <w:rFonts w:ascii="Times New Roman" w:hAnsi="Times New Roman"/>
                <w:sz w:val="21"/>
                <w:szCs w:val="21"/>
              </w:rPr>
            </w:pPr>
            <w:r w:rsidRPr="004D7208">
              <w:rPr>
                <w:rFonts w:ascii="Times New Roman" w:hAnsi="Times New Roman"/>
                <w:b/>
                <w:sz w:val="21"/>
                <w:szCs w:val="21"/>
              </w:rPr>
              <w:t>BEST Literacy:</w:t>
            </w:r>
          </w:p>
          <w:p w:rsidR="00291042" w:rsidRPr="00AF6811" w:rsidRDefault="005329B3" w:rsidP="001B6371">
            <w:pPr>
              <w:pStyle w:val="TableText"/>
              <w:rPr>
                <w:b/>
                <w:bCs/>
                <w:sz w:val="20"/>
              </w:rPr>
            </w:pPr>
            <w:r>
              <w:rPr>
                <w:rFonts w:ascii="Times New Roman" w:hAnsi="Times New Roman"/>
                <w:sz w:val="21"/>
                <w:szCs w:val="21"/>
              </w:rPr>
              <w:t xml:space="preserve">64– 67 </w:t>
            </w:r>
          </w:p>
        </w:tc>
        <w:tc>
          <w:tcPr>
            <w:tcW w:w="4230" w:type="dxa"/>
            <w:tcBorders>
              <w:top w:val="single" w:sz="6" w:space="0" w:color="808080"/>
              <w:left w:val="single" w:sz="6" w:space="0" w:color="808080"/>
              <w:bottom w:val="single" w:sz="6" w:space="0" w:color="808080"/>
              <w:right w:val="single" w:sz="6" w:space="0" w:color="808080"/>
            </w:tcBorders>
            <w:shd w:val="clear" w:color="auto" w:fill="C2D69B" w:themeFill="accent3" w:themeFillTint="99"/>
            <w:tcMar>
              <w:top w:w="90" w:type="dxa"/>
              <w:left w:w="90" w:type="dxa"/>
              <w:bottom w:w="90" w:type="dxa"/>
              <w:right w:w="90" w:type="dxa"/>
            </w:tcMar>
            <w:hideMark/>
          </w:tcPr>
          <w:p w:rsidR="00291042" w:rsidRPr="00AF6811" w:rsidRDefault="00291042" w:rsidP="00291042">
            <w:pPr>
              <w:spacing w:before="0" w:line="240" w:lineRule="auto"/>
              <w:jc w:val="left"/>
              <w:rPr>
                <w:rFonts w:eastAsia="Times New Roman" w:cs="Times New Roman"/>
                <w:sz w:val="20"/>
                <w:szCs w:val="20"/>
              </w:rPr>
            </w:pPr>
            <w:r w:rsidRPr="00AF6811">
              <w:rPr>
                <w:rFonts w:eastAsia="Times New Roman" w:cs="Times New Roman"/>
                <w:sz w:val="20"/>
                <w:szCs w:val="20"/>
              </w:rPr>
              <w:t>Individual can understand simple learned phrases and limited new phrases containing familiar vocabulary spoken slowly with frequent repetition; can ask and respond to questions using such phrases; can express basic survival needs and participate in some routine social conversations, although with some difficulty; and has some control of basic grammar.</w:t>
            </w:r>
          </w:p>
        </w:tc>
        <w:tc>
          <w:tcPr>
            <w:tcW w:w="3960" w:type="dxa"/>
            <w:tcBorders>
              <w:top w:val="single" w:sz="6" w:space="0" w:color="808080"/>
              <w:left w:val="single" w:sz="6" w:space="0" w:color="808080"/>
              <w:bottom w:val="single" w:sz="6" w:space="0" w:color="808080"/>
              <w:right w:val="single" w:sz="6" w:space="0" w:color="808080"/>
            </w:tcBorders>
            <w:shd w:val="clear" w:color="auto" w:fill="C2D69B" w:themeFill="accent3" w:themeFillTint="99"/>
            <w:tcMar>
              <w:top w:w="90" w:type="dxa"/>
              <w:left w:w="90" w:type="dxa"/>
              <w:bottom w:w="90" w:type="dxa"/>
              <w:right w:w="90" w:type="dxa"/>
            </w:tcMar>
            <w:hideMark/>
          </w:tcPr>
          <w:p w:rsidR="00291042" w:rsidRPr="00AF6811" w:rsidRDefault="00291042" w:rsidP="00291042">
            <w:pPr>
              <w:spacing w:before="0" w:line="240" w:lineRule="auto"/>
              <w:jc w:val="left"/>
              <w:rPr>
                <w:rFonts w:eastAsia="Times New Roman" w:cs="Times New Roman"/>
                <w:sz w:val="20"/>
                <w:szCs w:val="20"/>
              </w:rPr>
            </w:pPr>
            <w:r w:rsidRPr="00AF6811">
              <w:rPr>
                <w:rFonts w:eastAsia="Times New Roman" w:cs="Times New Roman"/>
                <w:sz w:val="20"/>
                <w:szCs w:val="20"/>
              </w:rPr>
              <w:t>Individual can read simple material on familiar subjects and comprehend simple and compound sentences in single or linked paragraphs containing a familiar vocabulary; can write simple notes and messages on familiar situations but lacks clarity and focus.  Sentence structure lacks variety but shows some control of basic grammar (e.g., present and past tense) and consistent use of punctuation (e.g., periods, capitalization).</w:t>
            </w:r>
          </w:p>
        </w:tc>
        <w:tc>
          <w:tcPr>
            <w:tcW w:w="4320" w:type="dxa"/>
            <w:tcBorders>
              <w:top w:val="single" w:sz="6" w:space="0" w:color="808080"/>
              <w:left w:val="single" w:sz="6" w:space="0" w:color="808080"/>
              <w:bottom w:val="single" w:sz="6" w:space="0" w:color="808080"/>
              <w:right w:val="single" w:sz="6" w:space="0" w:color="808080"/>
            </w:tcBorders>
            <w:shd w:val="clear" w:color="auto" w:fill="C2D69B" w:themeFill="accent3" w:themeFillTint="99"/>
            <w:tcMar>
              <w:top w:w="90" w:type="dxa"/>
              <w:left w:w="90" w:type="dxa"/>
              <w:bottom w:w="90" w:type="dxa"/>
              <w:right w:w="90" w:type="dxa"/>
            </w:tcMar>
            <w:hideMark/>
          </w:tcPr>
          <w:p w:rsidR="00291042" w:rsidRPr="00AF6811" w:rsidRDefault="00291042" w:rsidP="00291042">
            <w:pPr>
              <w:spacing w:before="0" w:line="240" w:lineRule="auto"/>
              <w:jc w:val="left"/>
              <w:rPr>
                <w:rFonts w:eastAsia="Times New Roman" w:cs="Times New Roman"/>
                <w:sz w:val="20"/>
                <w:szCs w:val="20"/>
              </w:rPr>
            </w:pPr>
            <w:r w:rsidRPr="00AF6811">
              <w:rPr>
                <w:rFonts w:eastAsia="Times New Roman" w:cs="Times New Roman"/>
                <w:sz w:val="20"/>
                <w:szCs w:val="20"/>
              </w:rPr>
              <w:t>Individual can interpret simple directions and schedules, signs, and maps; can fill out simple forms but needs support on some documents that are not simplified; and can handle routine entry level jobs that involve some written or oral English communication but in which job tasks can be demonstrated.  Individual can use simple computer programs and can perform a sequence of routine tasks given directions using technology (e.g., fax machine, computer).</w:t>
            </w:r>
          </w:p>
        </w:tc>
      </w:tr>
      <w:tr w:rsidR="00291042" w:rsidRPr="00AF6811" w:rsidTr="00030176">
        <w:tc>
          <w:tcPr>
            <w:tcW w:w="2070" w:type="dxa"/>
            <w:tcBorders>
              <w:top w:val="single" w:sz="6" w:space="0" w:color="808080"/>
              <w:left w:val="single" w:sz="6" w:space="0" w:color="808080"/>
              <w:bottom w:val="single" w:sz="6" w:space="0" w:color="808080"/>
              <w:right w:val="single" w:sz="6" w:space="0" w:color="808080"/>
            </w:tcBorders>
            <w:tcMar>
              <w:top w:w="90" w:type="dxa"/>
              <w:left w:w="90" w:type="dxa"/>
              <w:bottom w:w="90" w:type="dxa"/>
              <w:right w:w="90" w:type="dxa"/>
            </w:tcMar>
            <w:hideMark/>
          </w:tcPr>
          <w:p w:rsidR="00291042" w:rsidRPr="00AF6811" w:rsidRDefault="00A83C99" w:rsidP="00291042">
            <w:pPr>
              <w:spacing w:before="100" w:beforeAutospacing="1" w:after="100" w:afterAutospacing="1" w:line="240" w:lineRule="auto"/>
              <w:jc w:val="left"/>
              <w:rPr>
                <w:rFonts w:eastAsia="Times New Roman" w:cs="Times New Roman"/>
                <w:b/>
                <w:bCs/>
                <w:sz w:val="20"/>
                <w:szCs w:val="20"/>
              </w:rPr>
            </w:pPr>
            <w:r>
              <w:rPr>
                <w:rFonts w:eastAsia="Times New Roman" w:cs="Times New Roman"/>
                <w:b/>
                <w:bCs/>
                <w:sz w:val="20"/>
                <w:szCs w:val="20"/>
              </w:rPr>
              <w:t>NRS</w:t>
            </w:r>
            <w:r w:rsidR="00291042" w:rsidRPr="00AF6811">
              <w:rPr>
                <w:rFonts w:eastAsia="Times New Roman" w:cs="Times New Roman"/>
                <w:b/>
                <w:bCs/>
                <w:sz w:val="20"/>
                <w:szCs w:val="20"/>
              </w:rPr>
              <w:t xml:space="preserve"> Level 5 - High Intermediate ESL</w:t>
            </w:r>
          </w:p>
          <w:p w:rsidR="001B6371" w:rsidRDefault="005329B3" w:rsidP="005329B3">
            <w:pPr>
              <w:pStyle w:val="TableText"/>
              <w:rPr>
                <w:rFonts w:ascii="Times New Roman" w:hAnsi="Times New Roman"/>
                <w:sz w:val="21"/>
                <w:szCs w:val="21"/>
              </w:rPr>
            </w:pPr>
            <w:r w:rsidRPr="004D7208">
              <w:rPr>
                <w:rFonts w:ascii="Times New Roman" w:hAnsi="Times New Roman"/>
                <w:b/>
                <w:sz w:val="21"/>
                <w:szCs w:val="21"/>
              </w:rPr>
              <w:t>BEST Plus:</w:t>
            </w:r>
          </w:p>
          <w:p w:rsidR="005329B3" w:rsidRDefault="005329B3" w:rsidP="005329B3">
            <w:pPr>
              <w:pStyle w:val="TableText"/>
              <w:rPr>
                <w:rFonts w:ascii="Times New Roman" w:hAnsi="Times New Roman"/>
                <w:sz w:val="21"/>
                <w:szCs w:val="21"/>
              </w:rPr>
            </w:pPr>
            <w:r>
              <w:rPr>
                <w:rFonts w:ascii="Times New Roman" w:hAnsi="Times New Roman"/>
                <w:sz w:val="21"/>
                <w:szCs w:val="21"/>
              </w:rPr>
              <w:t xml:space="preserve">473–506 </w:t>
            </w:r>
          </w:p>
          <w:p w:rsidR="005329B3" w:rsidRPr="004D7208" w:rsidRDefault="005329B3" w:rsidP="005329B3">
            <w:pPr>
              <w:pStyle w:val="TableText"/>
              <w:rPr>
                <w:rFonts w:ascii="Times New Roman" w:hAnsi="Times New Roman"/>
                <w:sz w:val="21"/>
                <w:szCs w:val="21"/>
              </w:rPr>
            </w:pPr>
          </w:p>
          <w:p w:rsidR="001B6371" w:rsidRDefault="005329B3" w:rsidP="005329B3">
            <w:pPr>
              <w:pStyle w:val="TableText"/>
              <w:rPr>
                <w:rFonts w:ascii="Times New Roman" w:hAnsi="Times New Roman"/>
                <w:sz w:val="21"/>
                <w:szCs w:val="21"/>
              </w:rPr>
            </w:pPr>
            <w:r w:rsidRPr="004D7208">
              <w:rPr>
                <w:rFonts w:ascii="Times New Roman" w:hAnsi="Times New Roman"/>
                <w:b/>
                <w:sz w:val="21"/>
                <w:szCs w:val="21"/>
              </w:rPr>
              <w:t>BEST Literacy:</w:t>
            </w:r>
          </w:p>
          <w:p w:rsidR="005329B3" w:rsidRPr="004D7208" w:rsidRDefault="005329B3" w:rsidP="005329B3">
            <w:pPr>
              <w:pStyle w:val="TableText"/>
              <w:rPr>
                <w:rFonts w:ascii="Times New Roman" w:hAnsi="Times New Roman"/>
                <w:sz w:val="21"/>
                <w:szCs w:val="21"/>
              </w:rPr>
            </w:pPr>
            <w:r>
              <w:rPr>
                <w:rFonts w:ascii="Times New Roman" w:hAnsi="Times New Roman"/>
                <w:sz w:val="21"/>
                <w:szCs w:val="21"/>
              </w:rPr>
              <w:t xml:space="preserve">68-75 </w:t>
            </w:r>
          </w:p>
          <w:p w:rsidR="00291042" w:rsidRPr="00AF6811" w:rsidRDefault="00291042" w:rsidP="00291042">
            <w:pPr>
              <w:spacing w:before="100" w:beforeAutospacing="1" w:after="100" w:afterAutospacing="1" w:line="240" w:lineRule="auto"/>
              <w:jc w:val="left"/>
              <w:rPr>
                <w:rFonts w:eastAsia="Times New Roman" w:cs="Times New Roman"/>
                <w:b/>
                <w:bCs/>
                <w:sz w:val="20"/>
                <w:szCs w:val="20"/>
              </w:rPr>
            </w:pPr>
          </w:p>
        </w:tc>
        <w:tc>
          <w:tcPr>
            <w:tcW w:w="4230" w:type="dxa"/>
            <w:tcBorders>
              <w:top w:val="single" w:sz="6" w:space="0" w:color="808080"/>
              <w:left w:val="single" w:sz="6" w:space="0" w:color="808080"/>
              <w:bottom w:val="single" w:sz="6" w:space="0" w:color="808080"/>
              <w:right w:val="single" w:sz="6" w:space="0" w:color="808080"/>
            </w:tcBorders>
            <w:tcMar>
              <w:top w:w="90" w:type="dxa"/>
              <w:left w:w="90" w:type="dxa"/>
              <w:bottom w:w="90" w:type="dxa"/>
              <w:right w:w="90" w:type="dxa"/>
            </w:tcMar>
            <w:hideMark/>
          </w:tcPr>
          <w:p w:rsidR="00291042" w:rsidRPr="00AF6811" w:rsidRDefault="00291042" w:rsidP="00291042">
            <w:pPr>
              <w:spacing w:before="0" w:line="240" w:lineRule="auto"/>
              <w:jc w:val="left"/>
              <w:rPr>
                <w:rFonts w:eastAsia="Times New Roman" w:cs="Times New Roman"/>
                <w:sz w:val="20"/>
                <w:szCs w:val="20"/>
              </w:rPr>
            </w:pPr>
            <w:r w:rsidRPr="00AF6811">
              <w:rPr>
                <w:rFonts w:eastAsia="Times New Roman" w:cs="Times New Roman"/>
                <w:sz w:val="20"/>
                <w:szCs w:val="20"/>
              </w:rPr>
              <w:t>Individual can understand learned phrases and short new phrases containing familiar vocabulary spoken slowly and with some repetition; can communicate basic survival needs with some help; can participate in conversation in limited social situations and use new phrases with hesitation; and relies on description and concrete terms.  There is inconsistent control of more complex grammar.</w:t>
            </w:r>
          </w:p>
        </w:tc>
        <w:tc>
          <w:tcPr>
            <w:tcW w:w="3960" w:type="dxa"/>
            <w:tcBorders>
              <w:top w:val="single" w:sz="6" w:space="0" w:color="808080"/>
              <w:left w:val="single" w:sz="6" w:space="0" w:color="808080"/>
              <w:bottom w:val="single" w:sz="6" w:space="0" w:color="808080"/>
              <w:right w:val="single" w:sz="6" w:space="0" w:color="808080"/>
            </w:tcBorders>
            <w:tcMar>
              <w:top w:w="90" w:type="dxa"/>
              <w:left w:w="90" w:type="dxa"/>
              <w:bottom w:w="90" w:type="dxa"/>
              <w:right w:w="90" w:type="dxa"/>
            </w:tcMar>
            <w:hideMark/>
          </w:tcPr>
          <w:p w:rsidR="00291042" w:rsidRPr="00AF6811" w:rsidRDefault="00291042" w:rsidP="00291042">
            <w:pPr>
              <w:spacing w:before="0" w:line="240" w:lineRule="auto"/>
              <w:jc w:val="left"/>
              <w:rPr>
                <w:rFonts w:eastAsia="Times New Roman" w:cs="Times New Roman"/>
                <w:sz w:val="20"/>
                <w:szCs w:val="20"/>
              </w:rPr>
            </w:pPr>
            <w:r w:rsidRPr="00AF6811">
              <w:rPr>
                <w:rFonts w:eastAsia="Times New Roman" w:cs="Times New Roman"/>
                <w:sz w:val="20"/>
                <w:szCs w:val="20"/>
              </w:rPr>
              <w:t>Individual can read text on familiar subjects that have a simple and clear underlying structure (e.g., clear main idea, chronological order); can use context to determine meaning; can interpret actions required in specific written directions; can write simple paragraphs with main idea and supporting details on familiar topics (e.g., daily activities, personal issues) by recombining learned vocabulary and structures; and can self and peer edit for spelling and punctuation errors.</w:t>
            </w:r>
          </w:p>
        </w:tc>
        <w:tc>
          <w:tcPr>
            <w:tcW w:w="4320" w:type="dxa"/>
            <w:tcBorders>
              <w:top w:val="single" w:sz="6" w:space="0" w:color="808080"/>
              <w:left w:val="single" w:sz="6" w:space="0" w:color="808080"/>
              <w:bottom w:val="single" w:sz="6" w:space="0" w:color="808080"/>
              <w:right w:val="single" w:sz="6" w:space="0" w:color="808080"/>
            </w:tcBorders>
            <w:tcMar>
              <w:top w:w="90" w:type="dxa"/>
              <w:left w:w="90" w:type="dxa"/>
              <w:bottom w:w="90" w:type="dxa"/>
              <w:right w:w="90" w:type="dxa"/>
            </w:tcMar>
            <w:hideMark/>
          </w:tcPr>
          <w:p w:rsidR="00291042" w:rsidRPr="00AF6811" w:rsidRDefault="00291042" w:rsidP="00291042">
            <w:pPr>
              <w:spacing w:before="0" w:line="240" w:lineRule="auto"/>
              <w:jc w:val="left"/>
              <w:rPr>
                <w:rFonts w:eastAsia="Times New Roman" w:cs="Times New Roman"/>
                <w:sz w:val="20"/>
                <w:szCs w:val="20"/>
              </w:rPr>
            </w:pPr>
            <w:r w:rsidRPr="00AF6811">
              <w:rPr>
                <w:rFonts w:eastAsia="Times New Roman" w:cs="Times New Roman"/>
                <w:sz w:val="20"/>
                <w:szCs w:val="20"/>
              </w:rPr>
              <w:t>Individual can meet basic survival and social needs, can follow some simple oral and written instruction, and has some ability to communicate on the telephone on familiar subjects; can write messages and notes related to basic needs; can complete basic medical forms and job applications; and can handle jobs that involve basic oral instructions and written communication in tasks that can be clarified orally.  Individual can work with or learn basic computer software, such as word processing, and can follow simple instructions for using technology.</w:t>
            </w:r>
          </w:p>
        </w:tc>
      </w:tr>
      <w:tr w:rsidR="00291042" w:rsidRPr="00AF6811" w:rsidTr="00030176">
        <w:tc>
          <w:tcPr>
            <w:tcW w:w="2070" w:type="dxa"/>
            <w:tcBorders>
              <w:top w:val="single" w:sz="6" w:space="0" w:color="808080"/>
              <w:left w:val="single" w:sz="6" w:space="0" w:color="808080"/>
              <w:bottom w:val="single" w:sz="6" w:space="0" w:color="808080"/>
              <w:right w:val="single" w:sz="6" w:space="0" w:color="808080"/>
            </w:tcBorders>
            <w:shd w:val="clear" w:color="auto" w:fill="C2D69B" w:themeFill="accent3" w:themeFillTint="99"/>
            <w:tcMar>
              <w:top w:w="90" w:type="dxa"/>
              <w:left w:w="90" w:type="dxa"/>
              <w:bottom w:w="90" w:type="dxa"/>
              <w:right w:w="90" w:type="dxa"/>
            </w:tcMar>
            <w:hideMark/>
          </w:tcPr>
          <w:p w:rsidR="00291042" w:rsidRPr="00AF6811" w:rsidRDefault="00A83C99" w:rsidP="00291042">
            <w:pPr>
              <w:spacing w:before="100" w:beforeAutospacing="1" w:after="100" w:afterAutospacing="1" w:line="240" w:lineRule="auto"/>
              <w:jc w:val="left"/>
              <w:rPr>
                <w:rFonts w:eastAsia="Times New Roman" w:cs="Times New Roman"/>
                <w:b/>
                <w:bCs/>
                <w:sz w:val="20"/>
                <w:szCs w:val="20"/>
              </w:rPr>
            </w:pPr>
            <w:r>
              <w:rPr>
                <w:rFonts w:eastAsia="Times New Roman" w:cs="Times New Roman"/>
                <w:b/>
                <w:bCs/>
                <w:sz w:val="20"/>
                <w:szCs w:val="20"/>
              </w:rPr>
              <w:t>NRS</w:t>
            </w:r>
            <w:r w:rsidR="00291042" w:rsidRPr="00AF6811">
              <w:rPr>
                <w:rFonts w:eastAsia="Times New Roman" w:cs="Times New Roman"/>
                <w:b/>
                <w:bCs/>
                <w:sz w:val="20"/>
                <w:szCs w:val="20"/>
              </w:rPr>
              <w:t xml:space="preserve"> Level 6 - Advanced ESL</w:t>
            </w:r>
          </w:p>
          <w:p w:rsidR="001B6371" w:rsidRDefault="005329B3" w:rsidP="005329B3">
            <w:pPr>
              <w:pStyle w:val="TableText"/>
              <w:rPr>
                <w:rFonts w:ascii="Times New Roman" w:hAnsi="Times New Roman"/>
                <w:b/>
                <w:sz w:val="21"/>
                <w:szCs w:val="21"/>
              </w:rPr>
            </w:pPr>
            <w:r w:rsidRPr="004D7208">
              <w:rPr>
                <w:rFonts w:ascii="Times New Roman" w:hAnsi="Times New Roman"/>
                <w:b/>
                <w:sz w:val="21"/>
                <w:szCs w:val="21"/>
              </w:rPr>
              <w:t>BEST Plus:</w:t>
            </w:r>
          </w:p>
          <w:p w:rsidR="005329B3" w:rsidRPr="004D7208" w:rsidRDefault="005329B3" w:rsidP="005329B3">
            <w:pPr>
              <w:pStyle w:val="TableText"/>
              <w:rPr>
                <w:rFonts w:ascii="Times New Roman" w:hAnsi="Times New Roman"/>
                <w:sz w:val="21"/>
                <w:szCs w:val="21"/>
              </w:rPr>
            </w:pPr>
            <w:r w:rsidRPr="004D7208">
              <w:rPr>
                <w:rFonts w:ascii="Times New Roman" w:hAnsi="Times New Roman"/>
                <w:sz w:val="21"/>
                <w:szCs w:val="21"/>
              </w:rPr>
              <w:t xml:space="preserve">507–540 </w:t>
            </w:r>
          </w:p>
          <w:p w:rsidR="001B6371" w:rsidRDefault="005329B3" w:rsidP="001B6371">
            <w:pPr>
              <w:spacing w:before="100" w:beforeAutospacing="1" w:line="240" w:lineRule="auto"/>
              <w:jc w:val="left"/>
              <w:rPr>
                <w:rFonts w:ascii="Times New Roman" w:hAnsi="Times New Roman"/>
                <w:b/>
                <w:sz w:val="21"/>
                <w:szCs w:val="21"/>
              </w:rPr>
            </w:pPr>
            <w:r w:rsidRPr="004D7208">
              <w:rPr>
                <w:rFonts w:ascii="Times New Roman" w:hAnsi="Times New Roman"/>
                <w:b/>
                <w:sz w:val="21"/>
                <w:szCs w:val="21"/>
              </w:rPr>
              <w:t>BEST Literacy:</w:t>
            </w:r>
          </w:p>
          <w:p w:rsidR="00291042" w:rsidRPr="00AF6811" w:rsidRDefault="005329B3" w:rsidP="001B6371">
            <w:pPr>
              <w:spacing w:before="0" w:line="240" w:lineRule="auto"/>
              <w:jc w:val="left"/>
              <w:rPr>
                <w:rFonts w:eastAsia="Times New Roman" w:cs="Times New Roman"/>
                <w:b/>
                <w:bCs/>
                <w:sz w:val="20"/>
                <w:szCs w:val="20"/>
              </w:rPr>
            </w:pPr>
            <w:r>
              <w:rPr>
                <w:rFonts w:ascii="Times New Roman" w:hAnsi="Times New Roman"/>
                <w:sz w:val="21"/>
                <w:szCs w:val="21"/>
              </w:rPr>
              <w:t xml:space="preserve">76-78 </w:t>
            </w:r>
            <w:r w:rsidR="00291042" w:rsidRPr="00AF6811">
              <w:rPr>
                <w:rFonts w:eastAsia="Times New Roman" w:cs="Times New Roman"/>
                <w:b/>
                <w:bCs/>
                <w:sz w:val="20"/>
                <w:szCs w:val="20"/>
              </w:rPr>
              <w:br/>
            </w:r>
          </w:p>
          <w:p w:rsidR="00291042" w:rsidRPr="00AF6811" w:rsidRDefault="00291042" w:rsidP="00291042">
            <w:pPr>
              <w:spacing w:before="100" w:beforeAutospacing="1" w:after="100" w:afterAutospacing="1" w:line="240" w:lineRule="auto"/>
              <w:jc w:val="left"/>
              <w:rPr>
                <w:rFonts w:eastAsia="Times New Roman" w:cs="Times New Roman"/>
                <w:b/>
                <w:bCs/>
                <w:sz w:val="20"/>
                <w:szCs w:val="20"/>
              </w:rPr>
            </w:pPr>
          </w:p>
        </w:tc>
        <w:tc>
          <w:tcPr>
            <w:tcW w:w="4230" w:type="dxa"/>
            <w:tcBorders>
              <w:top w:val="single" w:sz="6" w:space="0" w:color="808080"/>
              <w:left w:val="single" w:sz="6" w:space="0" w:color="808080"/>
              <w:bottom w:val="single" w:sz="6" w:space="0" w:color="808080"/>
              <w:right w:val="single" w:sz="6" w:space="0" w:color="808080"/>
            </w:tcBorders>
            <w:shd w:val="clear" w:color="auto" w:fill="C2D69B" w:themeFill="accent3" w:themeFillTint="99"/>
            <w:tcMar>
              <w:top w:w="90" w:type="dxa"/>
              <w:left w:w="90" w:type="dxa"/>
              <w:bottom w:w="90" w:type="dxa"/>
              <w:right w:w="90" w:type="dxa"/>
            </w:tcMar>
            <w:hideMark/>
          </w:tcPr>
          <w:p w:rsidR="00291042" w:rsidRPr="00AF6811" w:rsidRDefault="00291042" w:rsidP="00291042">
            <w:pPr>
              <w:spacing w:before="0" w:line="240" w:lineRule="auto"/>
              <w:jc w:val="left"/>
              <w:rPr>
                <w:rFonts w:eastAsia="Times New Roman" w:cs="Times New Roman"/>
                <w:sz w:val="20"/>
                <w:szCs w:val="20"/>
              </w:rPr>
            </w:pPr>
            <w:r w:rsidRPr="00AF6811">
              <w:rPr>
                <w:rFonts w:eastAsia="Times New Roman" w:cs="Times New Roman"/>
                <w:sz w:val="20"/>
                <w:szCs w:val="20"/>
              </w:rPr>
              <w:t>Individual can understand and communicate in a variety of contexts related to daily life and work. Can understand and participate in conversation on a variety of everyday subjects, including some unfamiliar vocabulary, but may need repetition or rewording. Can clarify own or others’ meaning by rewording. Can understand the main points of simple discussions and informational communication in familiar contexts.  Shows some ability to go beyond learned patterns and construct new sentences. Shows control of basic grammar but has difficulty using more complex structures. Has some basic fluency of speech.</w:t>
            </w:r>
          </w:p>
        </w:tc>
        <w:tc>
          <w:tcPr>
            <w:tcW w:w="3960" w:type="dxa"/>
            <w:tcBorders>
              <w:top w:val="single" w:sz="6" w:space="0" w:color="808080"/>
              <w:left w:val="single" w:sz="6" w:space="0" w:color="808080"/>
              <w:bottom w:val="single" w:sz="6" w:space="0" w:color="808080"/>
              <w:right w:val="single" w:sz="6" w:space="0" w:color="808080"/>
            </w:tcBorders>
            <w:shd w:val="clear" w:color="auto" w:fill="C2D69B" w:themeFill="accent3" w:themeFillTint="99"/>
            <w:tcMar>
              <w:top w:w="90" w:type="dxa"/>
              <w:left w:w="90" w:type="dxa"/>
              <w:bottom w:w="90" w:type="dxa"/>
              <w:right w:w="90" w:type="dxa"/>
            </w:tcMar>
            <w:hideMark/>
          </w:tcPr>
          <w:p w:rsidR="00291042" w:rsidRPr="00AF6811" w:rsidRDefault="00291042" w:rsidP="00EC6B66">
            <w:pPr>
              <w:spacing w:before="0" w:line="240" w:lineRule="auto"/>
              <w:jc w:val="left"/>
              <w:rPr>
                <w:rFonts w:eastAsia="Times New Roman" w:cs="Times New Roman"/>
                <w:sz w:val="20"/>
                <w:szCs w:val="20"/>
              </w:rPr>
            </w:pPr>
            <w:r w:rsidRPr="00AF6811">
              <w:rPr>
                <w:rFonts w:eastAsia="Times New Roman" w:cs="Times New Roman"/>
                <w:sz w:val="20"/>
                <w:szCs w:val="20"/>
              </w:rPr>
              <w:t>Individual can read moderately complex text related to life roles and descriptions and narratives from authentic materials on familiar subjects. Uses context and word analysis skills to understand vocabulary, and uses multiple strategies to understand unfamiliar texts.  Can make inferences, predictions, and compare and contrast information in familiar texts.  Individual</w:t>
            </w:r>
            <w:r w:rsidR="00EC6B66">
              <w:rPr>
                <w:rFonts w:eastAsia="Times New Roman" w:cs="Times New Roman"/>
                <w:sz w:val="20"/>
                <w:szCs w:val="20"/>
              </w:rPr>
              <w:t xml:space="preserve"> can write multi-paragraph text, u</w:t>
            </w:r>
            <w:r w:rsidRPr="00AF6811">
              <w:rPr>
                <w:rFonts w:eastAsia="Times New Roman" w:cs="Times New Roman"/>
                <w:sz w:val="20"/>
                <w:szCs w:val="20"/>
              </w:rPr>
              <w:t>sing some complex grammar and a variety of sentence structures. Makes some grammar and spelling errors. Uses a range of vocabulary.</w:t>
            </w:r>
          </w:p>
        </w:tc>
        <w:tc>
          <w:tcPr>
            <w:tcW w:w="4320" w:type="dxa"/>
            <w:tcBorders>
              <w:top w:val="single" w:sz="6" w:space="0" w:color="808080"/>
              <w:left w:val="single" w:sz="6" w:space="0" w:color="808080"/>
              <w:bottom w:val="single" w:sz="6" w:space="0" w:color="808080"/>
              <w:right w:val="single" w:sz="6" w:space="0" w:color="808080"/>
            </w:tcBorders>
            <w:shd w:val="clear" w:color="auto" w:fill="C2D69B" w:themeFill="accent3" w:themeFillTint="99"/>
            <w:tcMar>
              <w:top w:w="90" w:type="dxa"/>
              <w:left w:w="90" w:type="dxa"/>
              <w:bottom w:w="90" w:type="dxa"/>
              <w:right w:w="90" w:type="dxa"/>
            </w:tcMar>
            <w:hideMark/>
          </w:tcPr>
          <w:p w:rsidR="00291042" w:rsidRPr="00AF6811" w:rsidRDefault="00291042" w:rsidP="00291042">
            <w:pPr>
              <w:spacing w:before="0" w:line="240" w:lineRule="auto"/>
              <w:jc w:val="left"/>
              <w:rPr>
                <w:rFonts w:eastAsia="Times New Roman" w:cs="Times New Roman"/>
                <w:sz w:val="20"/>
                <w:szCs w:val="20"/>
              </w:rPr>
            </w:pPr>
            <w:r w:rsidRPr="00AF6811">
              <w:rPr>
                <w:rFonts w:eastAsia="Times New Roman" w:cs="Times New Roman"/>
                <w:sz w:val="20"/>
                <w:szCs w:val="20"/>
              </w:rPr>
              <w:t>Individual can function independently to meet most survival needs and to use English in routine social and work situations. Can communicate on the telephone on familiar subjects.  Understands radio and television on familiar topics. Can interpret routine charts, tables and graphs and can complete forms and handle work demands that require non-technical oral and written instructions and routine interaction with the public.  Individual can use common software, learn new basic applications, and select the correct basic technology in familiar situations.</w:t>
            </w:r>
          </w:p>
        </w:tc>
      </w:tr>
    </w:tbl>
    <w:p w:rsidR="0073062E" w:rsidRDefault="0073062E" w:rsidP="001B6371">
      <w:pPr>
        <w:jc w:val="both"/>
      </w:pPr>
    </w:p>
    <w:sectPr w:rsidR="0073062E" w:rsidSect="001B6371">
      <w:headerReference w:type="default" r:id="rId6"/>
      <w:pgSz w:w="15840" w:h="12240" w:orient="landscape"/>
      <w:pgMar w:top="540" w:right="720" w:bottom="270" w:left="72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92D" w:rsidRDefault="0094192D" w:rsidP="00EC6B66">
      <w:pPr>
        <w:spacing w:before="0" w:line="240" w:lineRule="auto"/>
      </w:pPr>
      <w:r>
        <w:separator/>
      </w:r>
    </w:p>
  </w:endnote>
  <w:endnote w:type="continuationSeparator" w:id="0">
    <w:p w:rsidR="0094192D" w:rsidRDefault="0094192D" w:rsidP="00EC6B6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92D" w:rsidRDefault="0094192D" w:rsidP="00EC6B66">
      <w:pPr>
        <w:spacing w:before="0" w:line="240" w:lineRule="auto"/>
      </w:pPr>
      <w:r>
        <w:separator/>
      </w:r>
    </w:p>
  </w:footnote>
  <w:footnote w:type="continuationSeparator" w:id="0">
    <w:p w:rsidR="0094192D" w:rsidRDefault="0094192D" w:rsidP="00EC6B66">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394469"/>
      <w:docPartObj>
        <w:docPartGallery w:val="Page Numbers (Top of Page)"/>
        <w:docPartUnique/>
      </w:docPartObj>
    </w:sdtPr>
    <w:sdtEndPr>
      <w:rPr>
        <w:noProof/>
      </w:rPr>
    </w:sdtEndPr>
    <w:sdtContent>
      <w:p w:rsidR="00EC6B66" w:rsidRDefault="00EC6B66">
        <w:pPr>
          <w:pStyle w:val="Header"/>
        </w:pPr>
        <w:r>
          <w:fldChar w:fldCharType="begin"/>
        </w:r>
        <w:r>
          <w:instrText xml:space="preserve"> PAGE   \* MERGEFORMAT </w:instrText>
        </w:r>
        <w:r>
          <w:fldChar w:fldCharType="separate"/>
        </w:r>
        <w:r w:rsidR="00F54736">
          <w:rPr>
            <w:noProof/>
          </w:rPr>
          <w:t>1</w:t>
        </w:r>
        <w:r>
          <w:rPr>
            <w:noProof/>
          </w:rPr>
          <w:fldChar w:fldCharType="end"/>
        </w:r>
      </w:p>
    </w:sdtContent>
  </w:sdt>
  <w:p w:rsidR="00EC6B66" w:rsidRDefault="00EC6B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042"/>
    <w:rsid w:val="000142D1"/>
    <w:rsid w:val="00030176"/>
    <w:rsid w:val="00037D45"/>
    <w:rsid w:val="000B0297"/>
    <w:rsid w:val="001B6371"/>
    <w:rsid w:val="001E243A"/>
    <w:rsid w:val="001F42A9"/>
    <w:rsid w:val="002114C5"/>
    <w:rsid w:val="00275B77"/>
    <w:rsid w:val="002908E2"/>
    <w:rsid w:val="00291042"/>
    <w:rsid w:val="002D4BF2"/>
    <w:rsid w:val="002E05FA"/>
    <w:rsid w:val="005329B3"/>
    <w:rsid w:val="006C0288"/>
    <w:rsid w:val="0073062E"/>
    <w:rsid w:val="00776403"/>
    <w:rsid w:val="00787023"/>
    <w:rsid w:val="007F41DE"/>
    <w:rsid w:val="00855305"/>
    <w:rsid w:val="008B3A54"/>
    <w:rsid w:val="008E02E2"/>
    <w:rsid w:val="0094192D"/>
    <w:rsid w:val="00946A1C"/>
    <w:rsid w:val="0097576E"/>
    <w:rsid w:val="00A83C99"/>
    <w:rsid w:val="00AB5D48"/>
    <w:rsid w:val="00AF6811"/>
    <w:rsid w:val="00B26368"/>
    <w:rsid w:val="00BC2361"/>
    <w:rsid w:val="00C01B0D"/>
    <w:rsid w:val="00C23D4D"/>
    <w:rsid w:val="00D724BA"/>
    <w:rsid w:val="00EC6B66"/>
    <w:rsid w:val="00ED3C20"/>
    <w:rsid w:val="00F54736"/>
    <w:rsid w:val="00F91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DCA5B0-03E1-4572-B992-2F9A27BD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50" w:line="240" w:lineRule="atLeas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2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1042"/>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291042"/>
    <w:rPr>
      <w:i/>
      <w:iCs/>
    </w:rPr>
  </w:style>
  <w:style w:type="character" w:customStyle="1" w:styleId="normalizeheader">
    <w:name w:val="normalize_header"/>
    <w:basedOn w:val="DefaultParagraphFont"/>
    <w:rsid w:val="00291042"/>
  </w:style>
  <w:style w:type="character" w:styleId="HTMLAcronym">
    <w:name w:val="HTML Acronym"/>
    <w:basedOn w:val="DefaultParagraphFont"/>
    <w:uiPriority w:val="99"/>
    <w:semiHidden/>
    <w:unhideWhenUsed/>
    <w:rsid w:val="00291042"/>
  </w:style>
  <w:style w:type="character" w:customStyle="1" w:styleId="apple-converted-space">
    <w:name w:val="apple-converted-space"/>
    <w:basedOn w:val="DefaultParagraphFont"/>
    <w:rsid w:val="00291042"/>
  </w:style>
  <w:style w:type="table" w:styleId="TableGrid">
    <w:name w:val="Table Grid"/>
    <w:basedOn w:val="TableNormal"/>
    <w:uiPriority w:val="59"/>
    <w:rsid w:val="00BC236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23D4D"/>
    <w:rPr>
      <w:b/>
      <w:bCs/>
    </w:rPr>
  </w:style>
  <w:style w:type="paragraph" w:customStyle="1" w:styleId="left">
    <w:name w:val="left"/>
    <w:basedOn w:val="Normal"/>
    <w:rsid w:val="00C23D4D"/>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C6B6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C6B66"/>
  </w:style>
  <w:style w:type="paragraph" w:styleId="Footer">
    <w:name w:val="footer"/>
    <w:basedOn w:val="Normal"/>
    <w:link w:val="FooterChar"/>
    <w:uiPriority w:val="99"/>
    <w:unhideWhenUsed/>
    <w:rsid w:val="00EC6B6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EC6B66"/>
  </w:style>
  <w:style w:type="paragraph" w:styleId="FootnoteText">
    <w:name w:val="footnote text"/>
    <w:basedOn w:val="Normal"/>
    <w:link w:val="FootnoteTextChar"/>
    <w:rsid w:val="005329B3"/>
    <w:pPr>
      <w:spacing w:before="0" w:line="240" w:lineRule="auto"/>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5329B3"/>
    <w:rPr>
      <w:rFonts w:ascii="Times New Roman" w:eastAsia="Times New Roman" w:hAnsi="Times New Roman" w:cs="Times New Roman"/>
      <w:sz w:val="20"/>
      <w:szCs w:val="20"/>
    </w:rPr>
  </w:style>
  <w:style w:type="character" w:styleId="FootnoteReference">
    <w:name w:val="footnote reference"/>
    <w:rsid w:val="005329B3"/>
    <w:rPr>
      <w:vertAlign w:val="superscript"/>
    </w:rPr>
  </w:style>
  <w:style w:type="paragraph" w:styleId="BalloonText">
    <w:name w:val="Balloon Text"/>
    <w:basedOn w:val="Normal"/>
    <w:link w:val="BalloonTextChar"/>
    <w:semiHidden/>
    <w:rsid w:val="005329B3"/>
    <w:pPr>
      <w:spacing w:before="0" w:after="240" w:line="24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5329B3"/>
    <w:rPr>
      <w:rFonts w:ascii="Tahoma" w:eastAsia="Times New Roman" w:hAnsi="Tahoma" w:cs="Tahoma"/>
      <w:sz w:val="16"/>
      <w:szCs w:val="16"/>
    </w:rPr>
  </w:style>
  <w:style w:type="paragraph" w:customStyle="1" w:styleId="TableText">
    <w:name w:val="Table Text"/>
    <w:basedOn w:val="Normal"/>
    <w:rsid w:val="005329B3"/>
    <w:pPr>
      <w:spacing w:before="0" w:line="240" w:lineRule="auto"/>
      <w:jc w:val="left"/>
    </w:pPr>
    <w:rPr>
      <w:rFonts w:ascii="Arial Narrow" w:eastAsia="Times New Roman" w:hAnsi="Arial Narrow"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553021">
      <w:bodyDiv w:val="1"/>
      <w:marLeft w:val="0"/>
      <w:marRight w:val="0"/>
      <w:marTop w:val="0"/>
      <w:marBottom w:val="0"/>
      <w:divBdr>
        <w:top w:val="none" w:sz="0" w:space="0" w:color="auto"/>
        <w:left w:val="none" w:sz="0" w:space="0" w:color="auto"/>
        <w:bottom w:val="none" w:sz="0" w:space="0" w:color="auto"/>
        <w:right w:val="none" w:sz="0" w:space="0" w:color="auto"/>
      </w:divBdr>
    </w:div>
    <w:div w:id="1131636229">
      <w:bodyDiv w:val="1"/>
      <w:marLeft w:val="0"/>
      <w:marRight w:val="0"/>
      <w:marTop w:val="0"/>
      <w:marBottom w:val="0"/>
      <w:divBdr>
        <w:top w:val="none" w:sz="0" w:space="0" w:color="auto"/>
        <w:left w:val="none" w:sz="0" w:space="0" w:color="auto"/>
        <w:bottom w:val="none" w:sz="0" w:space="0" w:color="auto"/>
        <w:right w:val="none" w:sz="0" w:space="0" w:color="auto"/>
      </w:divBdr>
    </w:div>
    <w:div w:id="1611282132">
      <w:bodyDiv w:val="1"/>
      <w:marLeft w:val="0"/>
      <w:marRight w:val="0"/>
      <w:marTop w:val="0"/>
      <w:marBottom w:val="0"/>
      <w:divBdr>
        <w:top w:val="none" w:sz="0" w:space="0" w:color="auto"/>
        <w:left w:val="none" w:sz="0" w:space="0" w:color="auto"/>
        <w:bottom w:val="none" w:sz="0" w:space="0" w:color="auto"/>
        <w:right w:val="none" w:sz="0" w:space="0" w:color="auto"/>
      </w:divBdr>
    </w:div>
    <w:div w:id="178434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Literacy Assistance Center</Company>
  <LinksUpToDate>false</LinksUpToDate>
  <CharactersWithSpaces>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Venu Thelakkat</dc:creator>
  <cp:lastModifiedBy>Robert Purga</cp:lastModifiedBy>
  <cp:revision>2</cp:revision>
  <dcterms:created xsi:type="dcterms:W3CDTF">2020-03-25T11:05:00Z</dcterms:created>
  <dcterms:modified xsi:type="dcterms:W3CDTF">2020-03-25T11:05:00Z</dcterms:modified>
</cp:coreProperties>
</file>