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A5" w:rsidRPr="00686F20" w:rsidRDefault="00686F20" w:rsidP="00686F20">
      <w:pPr>
        <w:pStyle w:val="NoSpacing"/>
        <w:jc w:val="center"/>
        <w:rPr>
          <w:b/>
        </w:rPr>
      </w:pPr>
      <w:r w:rsidRPr="00686F20">
        <w:rPr>
          <w:b/>
        </w:rPr>
        <w:t>We Are New York: Love and Money</w:t>
      </w:r>
    </w:p>
    <w:p w:rsidR="00686F20" w:rsidRPr="00686F20" w:rsidRDefault="00686F20" w:rsidP="00686F20">
      <w:pPr>
        <w:pStyle w:val="NoSpacing"/>
        <w:jc w:val="center"/>
        <w:rPr>
          <w:b/>
        </w:rPr>
      </w:pPr>
      <w:r w:rsidRPr="00686F20">
        <w:rPr>
          <w:b/>
        </w:rPr>
        <w:t>Activity Planning</w:t>
      </w:r>
    </w:p>
    <w:p w:rsidR="00686F20" w:rsidRDefault="00686F20" w:rsidP="00686F20">
      <w:pPr>
        <w:pStyle w:val="NoSpacing"/>
      </w:pPr>
    </w:p>
    <w:p w:rsidR="00686F20" w:rsidRDefault="00686F20" w:rsidP="00686F2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198"/>
      </w:tblGrid>
      <w:tr w:rsidR="00686F20" w:rsidTr="00686F20">
        <w:trPr>
          <w:trHeight w:val="359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Level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4D6965">
        <w:trPr>
          <w:trHeight w:val="440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Type of Activity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4D6965">
        <w:trPr>
          <w:trHeight w:val="890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Activity Objective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686F20">
        <w:trPr>
          <w:trHeight w:val="809"/>
        </w:trPr>
        <w:tc>
          <w:tcPr>
            <w:tcW w:w="1818" w:type="dxa"/>
          </w:tcPr>
          <w:p w:rsidR="00686F20" w:rsidRDefault="00686F20" w:rsidP="00686F20">
            <w:pPr>
              <w:pStyle w:val="NoSpacing"/>
            </w:pPr>
            <w:r>
              <w:t>Materials Needed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4D6965">
        <w:trPr>
          <w:trHeight w:val="6731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Procedure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4D6965">
        <w:trPr>
          <w:trHeight w:val="1781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Scaffolding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</w:p>
        </w:tc>
      </w:tr>
      <w:tr w:rsidR="00686F20" w:rsidTr="00686F20">
        <w:trPr>
          <w:trHeight w:val="1880"/>
        </w:trPr>
        <w:tc>
          <w:tcPr>
            <w:tcW w:w="1818" w:type="dxa"/>
          </w:tcPr>
          <w:p w:rsidR="00686F20" w:rsidRDefault="00686F20" w:rsidP="00BB01C6">
            <w:pPr>
              <w:pStyle w:val="NoSpacing"/>
            </w:pPr>
            <w:r>
              <w:t>Follow up ideas</w:t>
            </w:r>
          </w:p>
        </w:tc>
        <w:tc>
          <w:tcPr>
            <w:tcW w:w="9198" w:type="dxa"/>
          </w:tcPr>
          <w:p w:rsidR="00686F20" w:rsidRDefault="00686F20" w:rsidP="00686F20">
            <w:pPr>
              <w:pStyle w:val="NoSpacing"/>
            </w:pPr>
            <w:bookmarkStart w:id="0" w:name="_GoBack"/>
            <w:bookmarkEnd w:id="0"/>
          </w:p>
        </w:tc>
      </w:tr>
    </w:tbl>
    <w:p w:rsidR="00686F20" w:rsidRPr="00686F20" w:rsidRDefault="00686F20" w:rsidP="00686F20">
      <w:pPr>
        <w:pStyle w:val="NoSpacing"/>
      </w:pPr>
    </w:p>
    <w:sectPr w:rsidR="00686F20" w:rsidRPr="00686F20" w:rsidSect="00686F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20"/>
    <w:rsid w:val="004D6965"/>
    <w:rsid w:val="00686F20"/>
    <w:rsid w:val="00C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F20"/>
    <w:pPr>
      <w:spacing w:after="0" w:line="240" w:lineRule="auto"/>
    </w:pPr>
  </w:style>
  <w:style w:type="table" w:styleId="TableGrid">
    <w:name w:val="Table Grid"/>
    <w:basedOn w:val="TableNormal"/>
    <w:uiPriority w:val="59"/>
    <w:rsid w:val="0068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F20"/>
    <w:pPr>
      <w:spacing w:after="0" w:line="240" w:lineRule="auto"/>
    </w:pPr>
  </w:style>
  <w:style w:type="table" w:styleId="TableGrid">
    <w:name w:val="Table Grid"/>
    <w:basedOn w:val="TableNormal"/>
    <w:uiPriority w:val="59"/>
    <w:rsid w:val="0068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Capeci</dc:creator>
  <cp:lastModifiedBy>Victoria Capeci</cp:lastModifiedBy>
  <cp:revision>2</cp:revision>
  <cp:lastPrinted>2014-04-01T16:13:00Z</cp:lastPrinted>
  <dcterms:created xsi:type="dcterms:W3CDTF">2014-04-01T16:03:00Z</dcterms:created>
  <dcterms:modified xsi:type="dcterms:W3CDTF">2014-04-01T16:15:00Z</dcterms:modified>
</cp:coreProperties>
</file>