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09D" w:rsidRDefault="00DD709D" w:rsidP="00DD709D">
      <w:r w:rsidRPr="00DD709D">
        <w:rPr>
          <w:b/>
          <w:sz w:val="28"/>
          <w:szCs w:val="28"/>
        </w:rPr>
        <w:t>Agency Name</w:t>
      </w:r>
      <w:proofErr w:type="gramStart"/>
      <w:r w:rsidRPr="00DD709D">
        <w:rPr>
          <w:b/>
          <w:sz w:val="28"/>
          <w:szCs w:val="28"/>
        </w:rPr>
        <w:t>:</w:t>
      </w:r>
      <w:r w:rsidRPr="00DD709D">
        <w:rPr>
          <w:u w:val="single"/>
        </w:rPr>
        <w:t>_</w:t>
      </w:r>
      <w:proofErr w:type="gramEnd"/>
      <w:r w:rsidRPr="00DD709D">
        <w:rPr>
          <w:u w:val="single"/>
        </w:rPr>
        <w:t>_____________________________________________</w:t>
      </w:r>
    </w:p>
    <w:p w:rsidR="00DD709D" w:rsidRDefault="00DD709D" w:rsidP="00DD709D"/>
    <w:p w:rsidR="00DD709D" w:rsidRDefault="00DD709D" w:rsidP="00DD709D">
      <w:r w:rsidRPr="00DD709D">
        <w:rPr>
          <w:b/>
          <w:sz w:val="28"/>
          <w:szCs w:val="28"/>
        </w:rPr>
        <w:t>Project Number:</w:t>
      </w:r>
      <w:r>
        <w:t xml:space="preserve"> </w:t>
      </w:r>
      <w:r w:rsidRPr="00DD709D">
        <w:rPr>
          <w:u w:val="single"/>
        </w:rPr>
        <w:t>_____________________</w:t>
      </w:r>
      <w:r w:rsidRPr="00DD709D">
        <w:t>Program Area:</w:t>
      </w:r>
      <w:r>
        <w:t xml:space="preserve"> </w:t>
      </w:r>
      <w:r w:rsidRPr="00DD709D">
        <w:rPr>
          <w:u w:val="single"/>
        </w:rPr>
        <w:t>_____________________</w:t>
      </w:r>
    </w:p>
    <w:p w:rsidR="00DD709D" w:rsidRDefault="00DD709D" w:rsidP="00CE3F7D">
      <w:pPr>
        <w:jc w:val="both"/>
        <w:rPr>
          <w:rFonts w:eastAsia="Times New Roman" w:cs="Times New Roman"/>
          <w:b/>
          <w:sz w:val="23"/>
          <w:szCs w:val="20"/>
        </w:rPr>
      </w:pPr>
    </w:p>
    <w:p w:rsidR="00DD709D" w:rsidRPr="00DD709D" w:rsidRDefault="00DD709D" w:rsidP="00DD709D">
      <w:pPr>
        <w:jc w:val="center"/>
        <w:rPr>
          <w:b/>
        </w:rPr>
      </w:pPr>
      <w:r w:rsidRPr="00DD709D">
        <w:rPr>
          <w:b/>
        </w:rPr>
        <w:t>2016-2017 PROGRAM COMPONENT WORK</w:t>
      </w:r>
      <w:bookmarkStart w:id="0" w:name="_GoBack"/>
      <w:bookmarkEnd w:id="0"/>
      <w:r w:rsidRPr="00DD709D">
        <w:rPr>
          <w:b/>
        </w:rPr>
        <w:t>SHEET</w:t>
      </w:r>
    </w:p>
    <w:p w:rsidR="00DD709D" w:rsidRDefault="00DD709D" w:rsidP="00CE3F7D">
      <w:pPr>
        <w:jc w:val="both"/>
        <w:rPr>
          <w:rFonts w:eastAsia="Times New Roman" w:cs="Times New Roman"/>
          <w:b/>
          <w:sz w:val="23"/>
          <w:szCs w:val="20"/>
        </w:rPr>
      </w:pPr>
    </w:p>
    <w:p w:rsidR="00C5420F" w:rsidRDefault="00547481" w:rsidP="00CE3F7D">
      <w:pPr>
        <w:jc w:val="both"/>
        <w:rPr>
          <w:rFonts w:eastAsia="Times New Roman" w:cs="Times New Roman"/>
          <w:sz w:val="23"/>
          <w:szCs w:val="20"/>
        </w:rPr>
      </w:pPr>
      <w:r>
        <w:rPr>
          <w:rFonts w:eastAsia="Times New Roman" w:cs="Times New Roman"/>
          <w:b/>
          <w:sz w:val="23"/>
          <w:szCs w:val="20"/>
        </w:rPr>
        <w:t xml:space="preserve">Complete for </w:t>
      </w:r>
      <w:r w:rsidRPr="00547481">
        <w:rPr>
          <w:rFonts w:eastAsia="Times New Roman" w:cs="Times New Roman"/>
          <w:b/>
          <w:sz w:val="23"/>
          <w:szCs w:val="20"/>
          <w:u w:val="single"/>
        </w:rPr>
        <w:t>each</w:t>
      </w:r>
      <w:r>
        <w:rPr>
          <w:rFonts w:eastAsia="Times New Roman" w:cs="Times New Roman"/>
          <w:b/>
          <w:sz w:val="23"/>
          <w:szCs w:val="20"/>
        </w:rPr>
        <w:t xml:space="preserve"> annual budget submitted to indicate numbers served under that funding source.</w:t>
      </w:r>
      <w:r w:rsidR="00C5420F">
        <w:rPr>
          <w:rFonts w:eastAsia="Times New Roman" w:cs="Times New Roman"/>
          <w:b/>
          <w:sz w:val="23"/>
          <w:szCs w:val="20"/>
        </w:rPr>
        <w:t xml:space="preserve">  </w:t>
      </w:r>
      <w:r w:rsidR="00CE3F7D" w:rsidRPr="00CE3F7D">
        <w:rPr>
          <w:rFonts w:eastAsia="Times New Roman" w:cs="Times New Roman"/>
          <w:sz w:val="23"/>
          <w:szCs w:val="20"/>
        </w:rPr>
        <w:t xml:space="preserve">Please indicate in the following table the programs offered, the projected number of students to be served </w:t>
      </w:r>
      <w:r w:rsidR="001D2C54">
        <w:rPr>
          <w:rFonts w:eastAsia="Times New Roman" w:cs="Times New Roman"/>
          <w:sz w:val="23"/>
          <w:szCs w:val="20"/>
        </w:rPr>
        <w:t xml:space="preserve">who meet the NRS criteria </w:t>
      </w:r>
      <w:r w:rsidR="00CE3F7D" w:rsidRPr="00CE3F7D">
        <w:rPr>
          <w:rFonts w:eastAsia="Times New Roman" w:cs="Times New Roman"/>
          <w:sz w:val="23"/>
          <w:szCs w:val="20"/>
        </w:rPr>
        <w:t>and</w:t>
      </w:r>
      <w:r w:rsidR="001D2C54">
        <w:rPr>
          <w:rFonts w:eastAsia="Times New Roman" w:cs="Times New Roman"/>
          <w:sz w:val="23"/>
          <w:szCs w:val="20"/>
        </w:rPr>
        <w:t xml:space="preserve"> the projected</w:t>
      </w:r>
      <w:r w:rsidR="00CE3F7D" w:rsidRPr="00CE3F7D">
        <w:rPr>
          <w:rFonts w:eastAsia="Times New Roman" w:cs="Times New Roman"/>
          <w:sz w:val="23"/>
          <w:szCs w:val="20"/>
        </w:rPr>
        <w:t xml:space="preserve"> contact hours. </w:t>
      </w:r>
      <w:r w:rsidR="00CE3F7D">
        <w:rPr>
          <w:rFonts w:eastAsia="Times New Roman" w:cs="Times New Roman"/>
          <w:sz w:val="23"/>
          <w:szCs w:val="20"/>
        </w:rPr>
        <w:t>Academic level c</w:t>
      </w:r>
      <w:r w:rsidR="00CE3F7D" w:rsidRPr="00CE3F7D">
        <w:rPr>
          <w:rFonts w:eastAsia="Times New Roman" w:cs="Times New Roman"/>
          <w:sz w:val="23"/>
          <w:szCs w:val="20"/>
        </w:rPr>
        <w:t xml:space="preserve">ells should represent an unduplicated count of students.  </w:t>
      </w:r>
    </w:p>
    <w:p w:rsidR="00CE3F7D" w:rsidRPr="00C5420F" w:rsidRDefault="00C5420F" w:rsidP="00C5420F">
      <w:pPr>
        <w:jc w:val="both"/>
        <w:rPr>
          <w:rFonts w:eastAsia="Times New Roman" w:cs="Times New Roman"/>
          <w:b/>
          <w:sz w:val="23"/>
          <w:szCs w:val="20"/>
        </w:rPr>
      </w:pPr>
      <w:r>
        <w:rPr>
          <w:rFonts w:eastAsia="Times New Roman" w:cs="Times New Roman"/>
          <w:sz w:val="23"/>
          <w:szCs w:val="20"/>
        </w:rPr>
        <w:t>F</w:t>
      </w:r>
      <w:r w:rsidR="00CE3F7D" w:rsidRPr="00CE3F7D">
        <w:rPr>
          <w:rFonts w:eastAsia="Times New Roman" w:cs="Times New Roman"/>
          <w:sz w:val="23"/>
          <w:szCs w:val="20"/>
        </w:rPr>
        <w:t>amily literacy programs</w:t>
      </w:r>
      <w:r>
        <w:rPr>
          <w:rFonts w:eastAsia="Times New Roman" w:cs="Times New Roman"/>
          <w:sz w:val="23"/>
          <w:szCs w:val="20"/>
        </w:rPr>
        <w:t xml:space="preserve"> are indicated by numbers reported in the Integrated Literacy Time parent/child and should be duplicate counts of adults </w:t>
      </w:r>
      <w:r w:rsidR="00CE3F7D">
        <w:rPr>
          <w:rFonts w:eastAsia="Times New Roman" w:cs="Times New Roman"/>
          <w:sz w:val="23"/>
          <w:szCs w:val="20"/>
        </w:rPr>
        <w:t xml:space="preserve">reported </w:t>
      </w:r>
      <w:r>
        <w:rPr>
          <w:rFonts w:eastAsia="Times New Roman" w:cs="Times New Roman"/>
          <w:sz w:val="23"/>
          <w:szCs w:val="20"/>
        </w:rPr>
        <w:t>in NRS academic levels.</w:t>
      </w:r>
      <w:r w:rsidR="00CE3F7D">
        <w:rPr>
          <w:rFonts w:eastAsia="Times New Roman" w:cs="Times New Roman"/>
          <w:sz w:val="23"/>
          <w:szCs w:val="20"/>
        </w:rPr>
        <w:t xml:space="preserve"> </w:t>
      </w:r>
      <w:r w:rsidR="000B7387" w:rsidRPr="00C5420F">
        <w:rPr>
          <w:rFonts w:eastAsia="Times New Roman" w:cs="Times New Roman"/>
          <w:b/>
          <w:sz w:val="23"/>
          <w:szCs w:val="20"/>
        </w:rPr>
        <w:t xml:space="preserve">These numbers should not be </w:t>
      </w:r>
      <w:r w:rsidRPr="00C5420F">
        <w:rPr>
          <w:rFonts w:eastAsia="Times New Roman" w:cs="Times New Roman"/>
          <w:b/>
          <w:sz w:val="23"/>
          <w:szCs w:val="20"/>
        </w:rPr>
        <w:t>added</w:t>
      </w:r>
      <w:r w:rsidR="000B7387" w:rsidRPr="00C5420F">
        <w:rPr>
          <w:rFonts w:eastAsia="Times New Roman" w:cs="Times New Roman"/>
          <w:b/>
          <w:sz w:val="23"/>
          <w:szCs w:val="20"/>
        </w:rPr>
        <w:t xml:space="preserve"> in the total unduplicated count of adult students.</w:t>
      </w:r>
    </w:p>
    <w:p w:rsidR="00C90D07" w:rsidRDefault="00C90D07" w:rsidP="00CE3F7D">
      <w:pPr>
        <w:jc w:val="both"/>
        <w:rPr>
          <w:rFonts w:eastAsia="Times New Roman" w:cs="Times New Roman"/>
          <w:sz w:val="23"/>
          <w:szCs w:val="20"/>
        </w:rPr>
      </w:pPr>
      <w:r>
        <w:rPr>
          <w:rFonts w:eastAsia="Times New Roman" w:cs="Times New Roman"/>
          <w:sz w:val="23"/>
          <w:szCs w:val="20"/>
        </w:rPr>
        <w:tab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3"/>
        <w:gridCol w:w="2747"/>
        <w:gridCol w:w="2936"/>
      </w:tblGrid>
      <w:tr w:rsidR="00CE3F7D" w:rsidRPr="00CE3F7D" w:rsidTr="00E27D8D">
        <w:tc>
          <w:tcPr>
            <w:tcW w:w="0" w:type="auto"/>
            <w:tcBorders>
              <w:top w:val="double" w:sz="4" w:space="0" w:color="auto"/>
              <w:left w:val="double" w:sz="4" w:space="0" w:color="auto"/>
            </w:tcBorders>
            <w:shd w:val="pct12" w:color="auto" w:fill="FFFFFF"/>
          </w:tcPr>
          <w:p w:rsidR="00CE3F7D" w:rsidRPr="00CE3F7D" w:rsidRDefault="00CE3F7D" w:rsidP="00CE3F7D">
            <w:pPr>
              <w:jc w:val="center"/>
              <w:rPr>
                <w:rFonts w:eastAsia="Times New Roman" w:cs="Times New Roman"/>
                <w:b/>
                <w:sz w:val="23"/>
                <w:szCs w:val="20"/>
              </w:rPr>
            </w:pPr>
          </w:p>
          <w:p w:rsidR="00CE3F7D" w:rsidRPr="00CE3F7D" w:rsidRDefault="00CE3F7D" w:rsidP="00CE3F7D">
            <w:pPr>
              <w:jc w:val="center"/>
              <w:rPr>
                <w:rFonts w:eastAsia="Times New Roman" w:cs="Times New Roman"/>
                <w:b/>
                <w:sz w:val="23"/>
                <w:szCs w:val="20"/>
              </w:rPr>
            </w:pPr>
            <w:r w:rsidRPr="00CE3F7D">
              <w:rPr>
                <w:rFonts w:eastAsia="Times New Roman" w:cs="Times New Roman"/>
                <w:b/>
                <w:sz w:val="23"/>
                <w:szCs w:val="20"/>
              </w:rPr>
              <w:t>PROGRAM AREA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pct12" w:color="auto" w:fill="FFFFFF"/>
          </w:tcPr>
          <w:p w:rsidR="00CE3F7D" w:rsidRPr="00CE3F7D" w:rsidRDefault="00CE3F7D" w:rsidP="00CE3F7D">
            <w:pPr>
              <w:jc w:val="center"/>
              <w:rPr>
                <w:rFonts w:eastAsia="Times New Roman" w:cs="Times New Roman"/>
                <w:b/>
                <w:sz w:val="23"/>
                <w:szCs w:val="20"/>
              </w:rPr>
            </w:pPr>
            <w:r w:rsidRPr="00CE3F7D">
              <w:rPr>
                <w:rFonts w:eastAsia="Times New Roman" w:cs="Times New Roman"/>
                <w:b/>
                <w:sz w:val="23"/>
                <w:szCs w:val="20"/>
              </w:rPr>
              <w:t>NUMBER OF STUDENTS PROJECTED</w:t>
            </w:r>
            <w:r w:rsidR="007C14C8">
              <w:rPr>
                <w:rFonts w:eastAsia="Times New Roman" w:cs="Times New Roman"/>
                <w:b/>
                <w:sz w:val="23"/>
                <w:szCs w:val="20"/>
              </w:rPr>
              <w:t>*</w:t>
            </w:r>
            <w:r w:rsidRPr="00CE3F7D">
              <w:rPr>
                <w:rFonts w:eastAsia="Times New Roman" w:cs="Times New Roman"/>
                <w:b/>
                <w:sz w:val="23"/>
                <w:szCs w:val="20"/>
              </w:rPr>
              <w:t xml:space="preserve"> </w:t>
            </w:r>
          </w:p>
          <w:p w:rsidR="00CE3F7D" w:rsidRPr="00CE3F7D" w:rsidRDefault="00CE3F7D" w:rsidP="00107D5E">
            <w:pPr>
              <w:jc w:val="center"/>
              <w:rPr>
                <w:rFonts w:eastAsia="Times New Roman" w:cs="Times New Roman"/>
                <w:b/>
                <w:sz w:val="23"/>
                <w:szCs w:val="20"/>
              </w:rPr>
            </w:pPr>
            <w:r w:rsidRPr="00CE3F7D">
              <w:rPr>
                <w:rFonts w:eastAsia="Times New Roman" w:cs="Times New Roman"/>
                <w:b/>
                <w:sz w:val="23"/>
                <w:szCs w:val="20"/>
              </w:rPr>
              <w:t>201</w:t>
            </w:r>
            <w:r w:rsidR="00107D5E">
              <w:rPr>
                <w:rFonts w:eastAsia="Times New Roman" w:cs="Times New Roman"/>
                <w:b/>
                <w:sz w:val="23"/>
                <w:szCs w:val="20"/>
              </w:rPr>
              <w:t>6</w:t>
            </w:r>
            <w:r w:rsidRPr="00CE3F7D">
              <w:rPr>
                <w:rFonts w:eastAsia="Times New Roman" w:cs="Times New Roman"/>
                <w:b/>
                <w:sz w:val="23"/>
                <w:szCs w:val="20"/>
              </w:rPr>
              <w:t>-1</w:t>
            </w:r>
            <w:r w:rsidR="00107D5E">
              <w:rPr>
                <w:rFonts w:eastAsia="Times New Roman" w:cs="Times New Roman"/>
                <w:b/>
                <w:sz w:val="23"/>
                <w:szCs w:val="20"/>
              </w:rPr>
              <w:t>7</w:t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shd w:val="pct12" w:color="auto" w:fill="FFFFFF"/>
          </w:tcPr>
          <w:p w:rsidR="00CE3F7D" w:rsidRDefault="00CE3F7D" w:rsidP="00CE3F7D">
            <w:pPr>
              <w:jc w:val="center"/>
              <w:rPr>
                <w:rFonts w:eastAsia="Times New Roman" w:cs="Times New Roman"/>
                <w:b/>
                <w:sz w:val="23"/>
                <w:szCs w:val="20"/>
              </w:rPr>
            </w:pPr>
          </w:p>
          <w:p w:rsidR="001D2C54" w:rsidRDefault="00CE3F7D" w:rsidP="007C14C8">
            <w:pPr>
              <w:jc w:val="center"/>
              <w:rPr>
                <w:rFonts w:eastAsia="Times New Roman" w:cs="Times New Roman"/>
                <w:b/>
                <w:sz w:val="23"/>
                <w:szCs w:val="20"/>
              </w:rPr>
            </w:pPr>
            <w:r>
              <w:rPr>
                <w:rFonts w:eastAsia="Times New Roman" w:cs="Times New Roman"/>
                <w:b/>
                <w:sz w:val="23"/>
                <w:szCs w:val="20"/>
              </w:rPr>
              <w:t>NUMBER OF</w:t>
            </w:r>
            <w:r w:rsidRPr="00CE3F7D">
              <w:rPr>
                <w:rFonts w:eastAsia="Times New Roman" w:cs="Times New Roman"/>
                <w:b/>
                <w:sz w:val="23"/>
                <w:szCs w:val="20"/>
              </w:rPr>
              <w:t xml:space="preserve"> CONTACT HOURS PROJECTED </w:t>
            </w:r>
          </w:p>
          <w:p w:rsidR="00CE3F7D" w:rsidRPr="00CE3F7D" w:rsidRDefault="00CE3F7D" w:rsidP="00107D5E">
            <w:pPr>
              <w:jc w:val="center"/>
              <w:rPr>
                <w:rFonts w:eastAsia="Times New Roman" w:cs="Times New Roman"/>
                <w:b/>
                <w:sz w:val="23"/>
                <w:szCs w:val="20"/>
              </w:rPr>
            </w:pPr>
            <w:r w:rsidRPr="00CE3F7D">
              <w:rPr>
                <w:rFonts w:eastAsia="Times New Roman" w:cs="Times New Roman"/>
                <w:b/>
                <w:sz w:val="23"/>
                <w:szCs w:val="20"/>
              </w:rPr>
              <w:t>201</w:t>
            </w:r>
            <w:r w:rsidR="00107D5E">
              <w:rPr>
                <w:rFonts w:eastAsia="Times New Roman" w:cs="Times New Roman"/>
                <w:b/>
                <w:sz w:val="23"/>
                <w:szCs w:val="20"/>
              </w:rPr>
              <w:t>6</w:t>
            </w:r>
            <w:r w:rsidRPr="00CE3F7D">
              <w:rPr>
                <w:rFonts w:eastAsia="Times New Roman" w:cs="Times New Roman"/>
                <w:b/>
                <w:sz w:val="23"/>
                <w:szCs w:val="20"/>
              </w:rPr>
              <w:t>-1</w:t>
            </w:r>
            <w:r w:rsidR="00107D5E">
              <w:rPr>
                <w:rFonts w:eastAsia="Times New Roman" w:cs="Times New Roman"/>
                <w:b/>
                <w:sz w:val="23"/>
                <w:szCs w:val="20"/>
              </w:rPr>
              <w:t>7</w:t>
            </w:r>
          </w:p>
        </w:tc>
      </w:tr>
      <w:tr w:rsidR="00CE3F7D" w:rsidRPr="00CE3F7D" w:rsidTr="00E27D8D">
        <w:trPr>
          <w:trHeight w:val="845"/>
        </w:trPr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CE3F7D" w:rsidRPr="00CE3F7D" w:rsidRDefault="00CE3F7D" w:rsidP="00CE3F7D">
            <w:pPr>
              <w:jc w:val="center"/>
              <w:rPr>
                <w:rFonts w:eastAsia="Times New Roman" w:cs="Times New Roman"/>
                <w:sz w:val="23"/>
                <w:szCs w:val="20"/>
              </w:rPr>
            </w:pPr>
            <w:r w:rsidRPr="00CE3F7D">
              <w:rPr>
                <w:rFonts w:eastAsia="Times New Roman" w:cs="Times New Roman"/>
                <w:b/>
                <w:sz w:val="23"/>
                <w:szCs w:val="20"/>
              </w:rPr>
              <w:t>Adult Basic Education</w:t>
            </w:r>
            <w:r w:rsidRPr="00CE3F7D">
              <w:rPr>
                <w:rFonts w:eastAsia="Times New Roman" w:cs="Times New Roman"/>
                <w:sz w:val="23"/>
                <w:szCs w:val="20"/>
              </w:rPr>
              <w:t xml:space="preserve"> (ABE)</w:t>
            </w:r>
          </w:p>
          <w:p w:rsidR="00CE3F7D" w:rsidRPr="00CE3F7D" w:rsidRDefault="00CE3F7D" w:rsidP="00CE3F7D">
            <w:pPr>
              <w:jc w:val="center"/>
              <w:rPr>
                <w:rFonts w:eastAsia="Times New Roman" w:cs="Times New Roman"/>
                <w:sz w:val="23"/>
                <w:szCs w:val="20"/>
              </w:rPr>
            </w:pPr>
            <w:r w:rsidRPr="00CE3F7D">
              <w:rPr>
                <w:rFonts w:eastAsia="Times New Roman" w:cs="Times New Roman"/>
                <w:sz w:val="23"/>
                <w:szCs w:val="20"/>
              </w:rPr>
              <w:t>NRS Levels 1 - 4</w:t>
            </w:r>
          </w:p>
        </w:tc>
        <w:tc>
          <w:tcPr>
            <w:tcW w:w="0" w:type="auto"/>
          </w:tcPr>
          <w:p w:rsidR="00CE3F7D" w:rsidRPr="00CE3F7D" w:rsidRDefault="00CE3F7D" w:rsidP="00CE3F7D">
            <w:pPr>
              <w:rPr>
                <w:rFonts w:eastAsia="Times New Roman" w:cs="Times New Roman"/>
                <w:sz w:val="23"/>
                <w:szCs w:val="20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CE3F7D" w:rsidRPr="00CE3F7D" w:rsidRDefault="00CE3F7D" w:rsidP="00CE3F7D">
            <w:pPr>
              <w:jc w:val="both"/>
              <w:rPr>
                <w:rFonts w:eastAsia="Times New Roman" w:cs="Times New Roman"/>
                <w:sz w:val="23"/>
                <w:szCs w:val="20"/>
              </w:rPr>
            </w:pPr>
          </w:p>
        </w:tc>
      </w:tr>
      <w:tr w:rsidR="00CE3F7D" w:rsidRPr="00CE3F7D" w:rsidTr="00E27D8D">
        <w:trPr>
          <w:trHeight w:val="890"/>
        </w:trPr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CE3F7D" w:rsidRPr="00CE3F7D" w:rsidRDefault="00CE3F7D" w:rsidP="00CE3F7D">
            <w:pPr>
              <w:jc w:val="center"/>
              <w:rPr>
                <w:rFonts w:eastAsia="Times New Roman" w:cs="Times New Roman"/>
                <w:sz w:val="23"/>
                <w:szCs w:val="20"/>
              </w:rPr>
            </w:pPr>
            <w:r w:rsidRPr="00CE3F7D">
              <w:rPr>
                <w:rFonts w:eastAsia="Times New Roman" w:cs="Times New Roman"/>
                <w:b/>
                <w:sz w:val="23"/>
                <w:szCs w:val="20"/>
              </w:rPr>
              <w:t>Adult Secondary Education</w:t>
            </w:r>
            <w:r w:rsidRPr="00CE3F7D">
              <w:rPr>
                <w:rFonts w:eastAsia="Times New Roman" w:cs="Times New Roman"/>
                <w:sz w:val="23"/>
                <w:szCs w:val="20"/>
              </w:rPr>
              <w:t xml:space="preserve"> (ASE)</w:t>
            </w:r>
          </w:p>
          <w:p w:rsidR="00CE3F7D" w:rsidRPr="00CE3F7D" w:rsidRDefault="00CE3F7D" w:rsidP="00CE3F7D">
            <w:pPr>
              <w:jc w:val="center"/>
              <w:rPr>
                <w:rFonts w:eastAsia="Times New Roman" w:cs="Times New Roman"/>
                <w:sz w:val="23"/>
                <w:szCs w:val="20"/>
              </w:rPr>
            </w:pPr>
            <w:r w:rsidRPr="00CE3F7D">
              <w:rPr>
                <w:rFonts w:eastAsia="Times New Roman" w:cs="Times New Roman"/>
                <w:sz w:val="23"/>
                <w:szCs w:val="20"/>
              </w:rPr>
              <w:t>NRS Levels 5 - 6</w:t>
            </w:r>
          </w:p>
        </w:tc>
        <w:tc>
          <w:tcPr>
            <w:tcW w:w="0" w:type="auto"/>
          </w:tcPr>
          <w:p w:rsidR="00CE3F7D" w:rsidRPr="00CE3F7D" w:rsidRDefault="00CE3F7D" w:rsidP="00CE3F7D">
            <w:pPr>
              <w:rPr>
                <w:rFonts w:eastAsia="Times New Roman" w:cs="Times New Roman"/>
                <w:sz w:val="23"/>
                <w:szCs w:val="20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CE3F7D" w:rsidRPr="00CE3F7D" w:rsidRDefault="00CE3F7D" w:rsidP="00CE3F7D">
            <w:pPr>
              <w:jc w:val="both"/>
              <w:rPr>
                <w:rFonts w:eastAsia="Times New Roman" w:cs="Times New Roman"/>
                <w:sz w:val="23"/>
                <w:szCs w:val="20"/>
              </w:rPr>
            </w:pPr>
          </w:p>
        </w:tc>
      </w:tr>
      <w:tr w:rsidR="00CE3F7D" w:rsidRPr="00CE3F7D" w:rsidTr="00E27D8D">
        <w:trPr>
          <w:trHeight w:val="1065"/>
        </w:trPr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CE3F7D" w:rsidRPr="00CE3F7D" w:rsidRDefault="00CE3F7D" w:rsidP="00CE3F7D">
            <w:pPr>
              <w:jc w:val="center"/>
              <w:rPr>
                <w:rFonts w:eastAsia="Times New Roman" w:cs="Times New Roman"/>
                <w:b/>
                <w:sz w:val="23"/>
                <w:szCs w:val="20"/>
              </w:rPr>
            </w:pPr>
            <w:r w:rsidRPr="00CE3F7D">
              <w:rPr>
                <w:rFonts w:eastAsia="Times New Roman" w:cs="Times New Roman"/>
                <w:b/>
                <w:sz w:val="23"/>
                <w:szCs w:val="20"/>
              </w:rPr>
              <w:t>ABE/ASE Family Literacy Program:</w:t>
            </w:r>
          </w:p>
          <w:p w:rsidR="00CE3F7D" w:rsidRPr="00CE3F7D" w:rsidRDefault="00CE3F7D" w:rsidP="00CE3F7D">
            <w:pPr>
              <w:jc w:val="center"/>
              <w:rPr>
                <w:rFonts w:eastAsia="Times New Roman" w:cs="Times New Roman"/>
                <w:b/>
                <w:sz w:val="23"/>
                <w:szCs w:val="20"/>
              </w:rPr>
            </w:pPr>
            <w:r w:rsidRPr="00CE3F7D">
              <w:rPr>
                <w:rFonts w:eastAsia="Times New Roman" w:cs="Times New Roman"/>
                <w:b/>
                <w:sz w:val="23"/>
                <w:szCs w:val="20"/>
              </w:rPr>
              <w:t>Integrated Literacy time parent/child</w:t>
            </w:r>
          </w:p>
        </w:tc>
        <w:tc>
          <w:tcPr>
            <w:tcW w:w="0" w:type="auto"/>
          </w:tcPr>
          <w:p w:rsidR="00CE3F7D" w:rsidRPr="00CE3F7D" w:rsidRDefault="00CE3F7D" w:rsidP="00CE3F7D">
            <w:pPr>
              <w:rPr>
                <w:rFonts w:eastAsia="Times New Roman" w:cs="Times New Roman"/>
                <w:sz w:val="23"/>
                <w:szCs w:val="20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CE3F7D" w:rsidRPr="00CE3F7D" w:rsidRDefault="00CE3F7D" w:rsidP="00CE3F7D">
            <w:pPr>
              <w:jc w:val="both"/>
              <w:rPr>
                <w:rFonts w:eastAsia="Times New Roman" w:cs="Times New Roman"/>
                <w:sz w:val="23"/>
                <w:szCs w:val="20"/>
              </w:rPr>
            </w:pPr>
          </w:p>
        </w:tc>
      </w:tr>
      <w:tr w:rsidR="00CE3F7D" w:rsidRPr="00CE3F7D" w:rsidTr="00547481">
        <w:trPr>
          <w:trHeight w:val="638"/>
        </w:trPr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CE3F7D" w:rsidRPr="00CE3F7D" w:rsidRDefault="00CE3F7D" w:rsidP="00CE3F7D">
            <w:pPr>
              <w:jc w:val="center"/>
              <w:rPr>
                <w:rFonts w:eastAsia="Times New Roman" w:cs="Times New Roman"/>
                <w:b/>
                <w:sz w:val="23"/>
                <w:szCs w:val="20"/>
              </w:rPr>
            </w:pPr>
            <w:r w:rsidRPr="00CE3F7D">
              <w:rPr>
                <w:rFonts w:eastAsia="Times New Roman" w:cs="Times New Roman"/>
                <w:b/>
                <w:sz w:val="23"/>
                <w:szCs w:val="20"/>
              </w:rPr>
              <w:t>College Transition Programs</w:t>
            </w:r>
          </w:p>
        </w:tc>
        <w:tc>
          <w:tcPr>
            <w:tcW w:w="0" w:type="auto"/>
          </w:tcPr>
          <w:p w:rsidR="00CE3F7D" w:rsidRPr="00CE3F7D" w:rsidRDefault="00CE3F7D" w:rsidP="00CE3F7D">
            <w:pPr>
              <w:rPr>
                <w:rFonts w:eastAsia="Times New Roman" w:cs="Times New Roman"/>
                <w:sz w:val="23"/>
                <w:szCs w:val="20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CE3F7D" w:rsidRPr="00CE3F7D" w:rsidRDefault="00CE3F7D" w:rsidP="00CE3F7D">
            <w:pPr>
              <w:jc w:val="both"/>
              <w:rPr>
                <w:rFonts w:eastAsia="Times New Roman" w:cs="Times New Roman"/>
                <w:sz w:val="23"/>
                <w:szCs w:val="20"/>
              </w:rPr>
            </w:pPr>
          </w:p>
        </w:tc>
      </w:tr>
      <w:tr w:rsidR="00CE3F7D" w:rsidRPr="00CE3F7D" w:rsidTr="00547481">
        <w:trPr>
          <w:trHeight w:val="998"/>
        </w:trPr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CE3F7D" w:rsidRPr="00CE3F7D" w:rsidRDefault="00CE3F7D" w:rsidP="00CE3F7D">
            <w:pPr>
              <w:jc w:val="center"/>
              <w:rPr>
                <w:rFonts w:eastAsia="Times New Roman" w:cs="Times New Roman"/>
                <w:sz w:val="23"/>
                <w:szCs w:val="20"/>
              </w:rPr>
            </w:pPr>
            <w:r w:rsidRPr="00CE3F7D">
              <w:rPr>
                <w:rFonts w:eastAsia="Times New Roman" w:cs="Times New Roman"/>
                <w:b/>
                <w:sz w:val="23"/>
                <w:szCs w:val="20"/>
              </w:rPr>
              <w:t>English for Speakers of Other Languages</w:t>
            </w:r>
            <w:r w:rsidRPr="00CE3F7D">
              <w:rPr>
                <w:rFonts w:eastAsia="Times New Roman" w:cs="Times New Roman"/>
                <w:sz w:val="23"/>
                <w:szCs w:val="20"/>
              </w:rPr>
              <w:t xml:space="preserve"> (ESOL) Beginning Levels</w:t>
            </w:r>
          </w:p>
          <w:p w:rsidR="00CE3F7D" w:rsidRPr="00CE3F7D" w:rsidRDefault="00CE3F7D" w:rsidP="007C14C8">
            <w:pPr>
              <w:jc w:val="center"/>
              <w:rPr>
                <w:rFonts w:eastAsia="Times New Roman" w:cs="Times New Roman"/>
                <w:sz w:val="23"/>
                <w:szCs w:val="20"/>
              </w:rPr>
            </w:pPr>
            <w:r w:rsidRPr="00CE3F7D">
              <w:rPr>
                <w:rFonts w:eastAsia="Times New Roman" w:cs="Times New Roman"/>
                <w:sz w:val="23"/>
                <w:szCs w:val="20"/>
              </w:rPr>
              <w:t xml:space="preserve">(NRS levels 1 – </w:t>
            </w:r>
            <w:r w:rsidR="007C14C8">
              <w:rPr>
                <w:rFonts w:eastAsia="Times New Roman" w:cs="Times New Roman"/>
                <w:sz w:val="23"/>
                <w:szCs w:val="20"/>
              </w:rPr>
              <w:t>3)</w:t>
            </w:r>
          </w:p>
        </w:tc>
        <w:tc>
          <w:tcPr>
            <w:tcW w:w="0" w:type="auto"/>
          </w:tcPr>
          <w:p w:rsidR="00CE3F7D" w:rsidRPr="00CE3F7D" w:rsidRDefault="00CE3F7D" w:rsidP="00CE3F7D">
            <w:pPr>
              <w:rPr>
                <w:rFonts w:eastAsia="Times New Roman" w:cs="Times New Roman"/>
                <w:sz w:val="23"/>
                <w:szCs w:val="20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CE3F7D" w:rsidRPr="00CE3F7D" w:rsidRDefault="00CE3F7D" w:rsidP="00CE3F7D">
            <w:pPr>
              <w:jc w:val="both"/>
              <w:rPr>
                <w:rFonts w:eastAsia="Times New Roman" w:cs="Times New Roman"/>
                <w:sz w:val="23"/>
                <w:szCs w:val="20"/>
              </w:rPr>
            </w:pPr>
          </w:p>
        </w:tc>
      </w:tr>
      <w:tr w:rsidR="00CE3F7D" w:rsidRPr="00CE3F7D" w:rsidTr="00E27D8D">
        <w:trPr>
          <w:trHeight w:val="1065"/>
        </w:trPr>
        <w:tc>
          <w:tcPr>
            <w:tcW w:w="0" w:type="auto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E3F7D" w:rsidRPr="00CE3F7D" w:rsidRDefault="00CE3F7D" w:rsidP="007C14C8">
            <w:pPr>
              <w:jc w:val="center"/>
              <w:rPr>
                <w:rFonts w:eastAsia="Times New Roman" w:cs="Times New Roman"/>
                <w:sz w:val="23"/>
                <w:szCs w:val="20"/>
              </w:rPr>
            </w:pPr>
            <w:r w:rsidRPr="00CE3F7D">
              <w:rPr>
                <w:rFonts w:eastAsia="Times New Roman" w:cs="Times New Roman"/>
                <w:b/>
                <w:sz w:val="23"/>
                <w:szCs w:val="20"/>
              </w:rPr>
              <w:t>English for Speakers of Other Languages</w:t>
            </w:r>
            <w:r w:rsidRPr="00CE3F7D">
              <w:rPr>
                <w:rFonts w:eastAsia="Times New Roman" w:cs="Times New Roman"/>
                <w:sz w:val="23"/>
                <w:szCs w:val="20"/>
              </w:rPr>
              <w:t xml:space="preserve"> (ESOL) Intermediate &amp; High Levels (NRS levels </w:t>
            </w:r>
            <w:r w:rsidR="007C14C8">
              <w:rPr>
                <w:rFonts w:eastAsia="Times New Roman" w:cs="Times New Roman"/>
                <w:sz w:val="23"/>
                <w:szCs w:val="20"/>
              </w:rPr>
              <w:t>4</w:t>
            </w:r>
            <w:r w:rsidRPr="00CE3F7D">
              <w:rPr>
                <w:rFonts w:eastAsia="Times New Roman" w:cs="Times New Roman"/>
                <w:sz w:val="23"/>
                <w:szCs w:val="20"/>
              </w:rPr>
              <w:t xml:space="preserve"> – 6)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CE3F7D" w:rsidRPr="00CE3F7D" w:rsidRDefault="00CE3F7D" w:rsidP="00CE3F7D">
            <w:pPr>
              <w:rPr>
                <w:rFonts w:eastAsia="Times New Roman" w:cs="Times New Roman"/>
                <w:sz w:val="23"/>
                <w:szCs w:val="20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</w:tcPr>
          <w:p w:rsidR="00CE3F7D" w:rsidRPr="00CE3F7D" w:rsidRDefault="00CE3F7D" w:rsidP="00CE3F7D">
            <w:pPr>
              <w:jc w:val="both"/>
              <w:rPr>
                <w:rFonts w:eastAsia="Times New Roman" w:cs="Times New Roman"/>
                <w:sz w:val="23"/>
                <w:szCs w:val="20"/>
              </w:rPr>
            </w:pPr>
          </w:p>
        </w:tc>
      </w:tr>
      <w:tr w:rsidR="00CE3F7D" w:rsidRPr="00CE3F7D" w:rsidTr="00547481">
        <w:trPr>
          <w:trHeight w:val="897"/>
        </w:trPr>
        <w:tc>
          <w:tcPr>
            <w:tcW w:w="0" w:type="auto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E3F7D" w:rsidRPr="00CE3F7D" w:rsidRDefault="00CE3F7D" w:rsidP="00CE3F7D">
            <w:pPr>
              <w:jc w:val="center"/>
              <w:rPr>
                <w:rFonts w:eastAsia="Times New Roman" w:cs="Times New Roman"/>
                <w:b/>
                <w:sz w:val="23"/>
                <w:szCs w:val="20"/>
              </w:rPr>
            </w:pPr>
            <w:r w:rsidRPr="00CE3F7D">
              <w:rPr>
                <w:rFonts w:eastAsia="Times New Roman" w:cs="Times New Roman"/>
                <w:b/>
                <w:sz w:val="23"/>
                <w:szCs w:val="20"/>
              </w:rPr>
              <w:t xml:space="preserve">ESOL EL/Civics Family Literacy: </w:t>
            </w:r>
          </w:p>
          <w:p w:rsidR="00CE3F7D" w:rsidRPr="00CE3F7D" w:rsidRDefault="00CE3F7D" w:rsidP="00CE3F7D">
            <w:pPr>
              <w:jc w:val="center"/>
              <w:rPr>
                <w:rFonts w:eastAsia="Times New Roman" w:cs="Times New Roman"/>
                <w:b/>
                <w:sz w:val="23"/>
                <w:szCs w:val="20"/>
              </w:rPr>
            </w:pPr>
            <w:r w:rsidRPr="00CE3F7D">
              <w:rPr>
                <w:rFonts w:eastAsia="Times New Roman" w:cs="Times New Roman"/>
                <w:b/>
                <w:sz w:val="23"/>
                <w:szCs w:val="20"/>
              </w:rPr>
              <w:t>Integrated Literacy time parent/child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CE3F7D" w:rsidRPr="00CE3F7D" w:rsidRDefault="00CE3F7D" w:rsidP="00CE3F7D">
            <w:pPr>
              <w:rPr>
                <w:rFonts w:eastAsia="Times New Roman" w:cs="Times New Roman"/>
                <w:sz w:val="23"/>
                <w:szCs w:val="20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</w:tcPr>
          <w:p w:rsidR="00CE3F7D" w:rsidRPr="00CE3F7D" w:rsidRDefault="00CE3F7D" w:rsidP="00CE3F7D">
            <w:pPr>
              <w:jc w:val="both"/>
              <w:rPr>
                <w:rFonts w:eastAsia="Times New Roman" w:cs="Times New Roman"/>
                <w:sz w:val="23"/>
                <w:szCs w:val="20"/>
              </w:rPr>
            </w:pPr>
          </w:p>
        </w:tc>
      </w:tr>
      <w:tr w:rsidR="00CE3F7D" w:rsidRPr="00CE3F7D" w:rsidTr="00547481">
        <w:trPr>
          <w:trHeight w:val="510"/>
        </w:trPr>
        <w:tc>
          <w:tcPr>
            <w:tcW w:w="0" w:type="auto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E3F7D" w:rsidRPr="00CE3F7D" w:rsidRDefault="00CE3F7D" w:rsidP="00CE3F7D">
            <w:pPr>
              <w:jc w:val="center"/>
              <w:rPr>
                <w:rFonts w:eastAsia="Times New Roman" w:cs="Times New Roman"/>
                <w:b/>
                <w:sz w:val="23"/>
                <w:szCs w:val="20"/>
              </w:rPr>
            </w:pPr>
            <w:r w:rsidRPr="00CE3F7D">
              <w:rPr>
                <w:rFonts w:eastAsia="Times New Roman" w:cs="Times New Roman"/>
                <w:b/>
                <w:sz w:val="23"/>
                <w:szCs w:val="20"/>
              </w:rPr>
              <w:t>I-Best Programs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CE3F7D" w:rsidRPr="00CE3F7D" w:rsidRDefault="00CE3F7D" w:rsidP="00CE3F7D">
            <w:pPr>
              <w:rPr>
                <w:rFonts w:eastAsia="Times New Roman" w:cs="Times New Roman"/>
                <w:sz w:val="23"/>
                <w:szCs w:val="20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</w:tcPr>
          <w:p w:rsidR="00CE3F7D" w:rsidRPr="00CE3F7D" w:rsidRDefault="00CE3F7D" w:rsidP="00CE3F7D">
            <w:pPr>
              <w:jc w:val="both"/>
              <w:rPr>
                <w:rFonts w:eastAsia="Times New Roman" w:cs="Times New Roman"/>
                <w:sz w:val="23"/>
                <w:szCs w:val="20"/>
              </w:rPr>
            </w:pPr>
          </w:p>
        </w:tc>
      </w:tr>
      <w:tr w:rsidR="00CE3F7D" w:rsidRPr="00CE3F7D" w:rsidTr="00E27D8D">
        <w:trPr>
          <w:trHeight w:val="780"/>
        </w:trPr>
        <w:tc>
          <w:tcPr>
            <w:tcW w:w="0" w:type="auto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E3F7D" w:rsidRPr="00CE3F7D" w:rsidRDefault="00CE3F7D" w:rsidP="00CE3F7D">
            <w:pPr>
              <w:jc w:val="center"/>
              <w:rPr>
                <w:rFonts w:eastAsia="Times New Roman" w:cs="Times New Roman"/>
                <w:sz w:val="23"/>
                <w:szCs w:val="20"/>
              </w:rPr>
            </w:pPr>
          </w:p>
          <w:p w:rsidR="00CE3F7D" w:rsidRPr="00CE3F7D" w:rsidRDefault="00CE3F7D" w:rsidP="00CE3F7D">
            <w:pPr>
              <w:jc w:val="center"/>
              <w:rPr>
                <w:rFonts w:eastAsia="Times New Roman" w:cs="Times New Roman"/>
                <w:b/>
                <w:sz w:val="23"/>
                <w:szCs w:val="20"/>
              </w:rPr>
            </w:pPr>
            <w:r w:rsidRPr="00CE3F7D">
              <w:rPr>
                <w:rFonts w:eastAsia="Times New Roman" w:cs="Times New Roman"/>
                <w:b/>
                <w:sz w:val="23"/>
                <w:szCs w:val="20"/>
              </w:rPr>
              <w:t>Total</w:t>
            </w:r>
            <w:r w:rsidR="000B7387">
              <w:rPr>
                <w:rFonts w:eastAsia="Times New Roman" w:cs="Times New Roman"/>
                <w:b/>
                <w:sz w:val="23"/>
                <w:szCs w:val="20"/>
              </w:rPr>
              <w:t xml:space="preserve"> (Unduplicated)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CE3F7D" w:rsidRPr="00CE3F7D" w:rsidRDefault="00CE3F7D" w:rsidP="00CE3F7D">
            <w:pPr>
              <w:rPr>
                <w:rFonts w:eastAsia="Times New Roman" w:cs="Times New Roman"/>
                <w:sz w:val="23"/>
                <w:szCs w:val="20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</w:tcPr>
          <w:p w:rsidR="00CE3F7D" w:rsidRPr="00CE3F7D" w:rsidRDefault="00CE3F7D" w:rsidP="00CE3F7D">
            <w:pPr>
              <w:jc w:val="both"/>
              <w:rPr>
                <w:rFonts w:eastAsia="Times New Roman" w:cs="Times New Roman"/>
                <w:sz w:val="23"/>
                <w:szCs w:val="20"/>
              </w:rPr>
            </w:pPr>
          </w:p>
        </w:tc>
      </w:tr>
    </w:tbl>
    <w:p w:rsidR="00547481" w:rsidRPr="001D2C54" w:rsidRDefault="007C14C8" w:rsidP="00547481">
      <w:pPr>
        <w:rPr>
          <w:rFonts w:eastAsia="Times New Roman" w:cs="Times New Roman"/>
          <w:sz w:val="23"/>
          <w:szCs w:val="20"/>
        </w:rPr>
      </w:pPr>
      <w:r>
        <w:rPr>
          <w:rFonts w:eastAsia="Times New Roman" w:cs="Times New Roman"/>
          <w:b/>
          <w:sz w:val="23"/>
          <w:szCs w:val="20"/>
        </w:rPr>
        <w:tab/>
        <w:t>*NRS Criteria</w:t>
      </w:r>
      <w:r w:rsidR="001D2C54">
        <w:rPr>
          <w:rFonts w:eastAsia="Times New Roman" w:cs="Times New Roman"/>
          <w:b/>
          <w:sz w:val="23"/>
          <w:szCs w:val="20"/>
        </w:rPr>
        <w:t xml:space="preserve">: </w:t>
      </w:r>
      <w:r w:rsidR="001D2C54">
        <w:rPr>
          <w:rFonts w:eastAsia="Times New Roman" w:cs="Times New Roman"/>
          <w:sz w:val="23"/>
          <w:szCs w:val="20"/>
        </w:rPr>
        <w:t>students are counted when they have accrued 12 contact hours and have a valid pre-test.</w:t>
      </w:r>
    </w:p>
    <w:p w:rsidR="00547481" w:rsidRPr="00CE3F7D" w:rsidRDefault="00C5420F" w:rsidP="00C5420F">
      <w:pPr>
        <w:rPr>
          <w:rFonts w:eastAsia="Times New Roman" w:cs="Times New Roman"/>
          <w:b/>
          <w:sz w:val="23"/>
          <w:szCs w:val="20"/>
        </w:rPr>
      </w:pPr>
      <w:r>
        <w:rPr>
          <w:rFonts w:eastAsia="Times New Roman" w:cs="Times New Roman"/>
          <w:b/>
          <w:sz w:val="23"/>
          <w:szCs w:val="20"/>
        </w:rPr>
        <w:t>______</w:t>
      </w:r>
      <w:r w:rsidR="00547481">
        <w:rPr>
          <w:rFonts w:eastAsia="Times New Roman" w:cs="Times New Roman"/>
          <w:b/>
          <w:sz w:val="23"/>
          <w:szCs w:val="20"/>
        </w:rPr>
        <w:t xml:space="preserve"> Check if program</w:t>
      </w:r>
      <w:r>
        <w:rPr>
          <w:rFonts w:eastAsia="Times New Roman" w:cs="Times New Roman"/>
          <w:b/>
          <w:sz w:val="23"/>
          <w:szCs w:val="20"/>
        </w:rPr>
        <w:t xml:space="preserve"> is the same as described in the original application. If not checked, attach separate sheet describing changes.</w:t>
      </w:r>
    </w:p>
    <w:sectPr w:rsidR="00547481" w:rsidRPr="00CE3F7D" w:rsidSect="00C54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947" w:rsidRDefault="00BC1947" w:rsidP="00531B52">
      <w:r>
        <w:separator/>
      </w:r>
    </w:p>
  </w:endnote>
  <w:endnote w:type="continuationSeparator" w:id="0">
    <w:p w:rsidR="00BC1947" w:rsidRDefault="00BC1947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947" w:rsidRDefault="00BC1947" w:rsidP="00531B52">
      <w:r>
        <w:separator/>
      </w:r>
    </w:p>
  </w:footnote>
  <w:footnote w:type="continuationSeparator" w:id="0">
    <w:p w:rsidR="00BC1947" w:rsidRDefault="00BC1947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52" w:rsidRDefault="00531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F7D"/>
    <w:rsid w:val="000962D3"/>
    <w:rsid w:val="000B7387"/>
    <w:rsid w:val="000C7E16"/>
    <w:rsid w:val="00107D5E"/>
    <w:rsid w:val="00192CC7"/>
    <w:rsid w:val="001D2C54"/>
    <w:rsid w:val="00293434"/>
    <w:rsid w:val="002C1C26"/>
    <w:rsid w:val="003A3074"/>
    <w:rsid w:val="003A5347"/>
    <w:rsid w:val="00475CAE"/>
    <w:rsid w:val="00531B52"/>
    <w:rsid w:val="00547481"/>
    <w:rsid w:val="006B51E5"/>
    <w:rsid w:val="006C30C6"/>
    <w:rsid w:val="007672C8"/>
    <w:rsid w:val="007C14C8"/>
    <w:rsid w:val="00865271"/>
    <w:rsid w:val="008F1BAB"/>
    <w:rsid w:val="00AA0383"/>
    <w:rsid w:val="00BC1947"/>
    <w:rsid w:val="00BE5DCB"/>
    <w:rsid w:val="00C5420F"/>
    <w:rsid w:val="00C90D07"/>
    <w:rsid w:val="00CE3F7D"/>
    <w:rsid w:val="00DD709D"/>
    <w:rsid w:val="00DE5B6E"/>
    <w:rsid w:val="00F4521C"/>
    <w:rsid w:val="00F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2016-06-08T14:16:00Z</dcterms:created>
  <dcterms:modified xsi:type="dcterms:W3CDTF">2016-06-08T14:24:00Z</dcterms:modified>
</cp:coreProperties>
</file>